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rsidTr="00793682">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56153B">
              <w:tc>
                <w:tcPr>
                  <w:tcW w:w="3043" w:type="dxa"/>
                  <w:tcBorders>
                    <w:top w:val="nil"/>
                    <w:left w:val="nil"/>
                    <w:bottom w:val="nil"/>
                    <w:right w:val="nil"/>
                  </w:tcBorders>
                </w:tcPr>
                <w:p w:rsidR="00A27E01" w:rsidRPr="00A27E01" w:rsidRDefault="00A27E01" w:rsidP="00793682">
                  <w:pPr>
                    <w:rPr>
                      <w:rFonts w:ascii="Segoe UI Light" w:hAnsi="Segoe UI Light" w:cs="Segoe UI Light"/>
                      <w:color w:val="25247B"/>
                      <w:sz w:val="20"/>
                      <w:szCs w:val="20"/>
                    </w:rPr>
                  </w:pPr>
                </w:p>
              </w:tc>
              <w:tc>
                <w:tcPr>
                  <w:tcW w:w="2369" w:type="dxa"/>
                  <w:tcBorders>
                    <w:top w:val="nil"/>
                    <w:left w:val="nil"/>
                    <w:bottom w:val="nil"/>
                    <w:right w:val="single" w:sz="4" w:space="0" w:color="55BB58"/>
                  </w:tcBorders>
                  <w:vAlign w:val="center"/>
                </w:tcPr>
                <w:p w:rsidR="00A27E01" w:rsidRPr="000A278E" w:rsidRDefault="00A27E01" w:rsidP="00A27E01">
                  <w:pPr>
                    <w:ind w:right="142"/>
                    <w:jc w:val="right"/>
                    <w:rPr>
                      <w:rFonts w:ascii="Segoe UI Light" w:hAnsi="Segoe UI Light" w:cs="Segoe UI Light"/>
                      <w:color w:val="55BB58"/>
                      <w:sz w:val="20"/>
                      <w:szCs w:val="20"/>
                    </w:rPr>
                  </w:pPr>
                  <w:r w:rsidRPr="000A278E">
                    <w:rPr>
                      <w:rFonts w:ascii="Segoe UI Light" w:hAnsi="Segoe UI Light" w:cs="Segoe UI Light"/>
                      <w:color w:val="55BB58"/>
                      <w:sz w:val="20"/>
                      <w:szCs w:val="20"/>
                    </w:rPr>
                    <w:t>CLAIM NUMBER</w:t>
                  </w:r>
                </w:p>
              </w:tc>
              <w:tc>
                <w:tcPr>
                  <w:tcW w:w="3717" w:type="dxa"/>
                  <w:tcBorders>
                    <w:top w:val="single" w:sz="4" w:space="0" w:color="55BB58"/>
                    <w:left w:val="single" w:sz="4" w:space="0" w:color="55BB58"/>
                    <w:bottom w:val="single" w:sz="4" w:space="0" w:color="55BB58"/>
                    <w:right w:val="single" w:sz="4" w:space="0" w:color="55BB58"/>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BE25D5" w:rsidP="00A27E01">
            <w:pPr>
              <w:jc w:val="right"/>
              <w:rPr>
                <w:rFonts w:ascii="Segoe UI Light" w:hAnsi="Segoe UI Light" w:cs="Segoe UI Light"/>
                <w:b/>
                <w:i/>
                <w:color w:val="4C4D4F"/>
                <w:sz w:val="18"/>
                <w:szCs w:val="18"/>
              </w:rPr>
            </w:pPr>
            <w:r>
              <w:rPr>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-333375</wp:posOffset>
                  </wp:positionV>
                  <wp:extent cx="1834515" cy="316230"/>
                  <wp:effectExtent l="0" t="0" r="0" b="7620"/>
                  <wp:wrapNone/>
                  <wp:docPr id="8" name="Picture 8" descr="C:\Users\Kate Wardman\AppData\Local\Microsoft\Windows\INetCache\Content.Word\iopc-clean-u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clean-up-to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51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E01" w:rsidRPr="00A27E01">
              <w:rPr>
                <w:rFonts w:ascii="Segoe UI Light" w:hAnsi="Segoe UI Light" w:cs="Segoe UI Light"/>
                <w:b/>
                <w:i/>
                <w:color w:val="4C4D4F"/>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DB597C">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rsidR="00A27E01" w:rsidRPr="00793682" w:rsidRDefault="0056153B" w:rsidP="003D1BDB">
            <w:pPr>
              <w:spacing w:before="120"/>
              <w:rPr>
                <w:rFonts w:ascii="Segoe UI Light" w:hAnsi="Segoe UI Light" w:cs="Segoe UI Light"/>
                <w:color w:val="55BB58"/>
                <w:sz w:val="44"/>
                <w:szCs w:val="44"/>
              </w:rPr>
            </w:pPr>
            <w:r w:rsidRPr="0056153B">
              <w:rPr>
                <w:rFonts w:ascii="Segoe UI Light" w:hAnsi="Segoe UI Light" w:cs="Segoe UI Light"/>
                <w:color w:val="55BB58"/>
                <w:sz w:val="44"/>
                <w:szCs w:val="44"/>
              </w:rPr>
              <w:t>Claim for costs</w:t>
            </w:r>
            <w:r>
              <w:rPr>
                <w:rFonts w:ascii="Segoe UI Light" w:hAnsi="Segoe UI Light" w:cs="Segoe UI Light"/>
                <w:color w:val="55BB58"/>
                <w:sz w:val="44"/>
                <w:szCs w:val="44"/>
              </w:rPr>
              <w:t xml:space="preserve"> </w:t>
            </w:r>
            <w:r w:rsidRPr="0056153B">
              <w:rPr>
                <w:rFonts w:ascii="Segoe UI Light" w:hAnsi="Segoe UI Light" w:cs="Segoe UI Light"/>
                <w:color w:val="4C4D4F"/>
                <w:sz w:val="44"/>
                <w:szCs w:val="44"/>
              </w:rPr>
              <w:t>of clean-up operations</w:t>
            </w:r>
          </w:p>
        </w:tc>
        <w:tc>
          <w:tcPr>
            <w:tcW w:w="425"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DB597C">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DB597C">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Company name/Government Department/ Agency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56153B" w:rsidTr="00683E03">
        <w:trPr>
          <w:trHeight w:val="482"/>
          <w:jc w:val="center"/>
        </w:trPr>
        <w:tc>
          <w:tcPr>
            <w:tcW w:w="426" w:type="dxa"/>
            <w:tcBorders>
              <w:top w:val="nil"/>
              <w:left w:val="nil"/>
              <w:bottom w:val="nil"/>
              <w:right w:val="single" w:sz="4" w:space="0" w:color="4C4D4F"/>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56153B" w:rsidRDefault="0056153B" w:rsidP="00A27E01">
            <w:pPr>
              <w:spacing w:before="120" w:after="120"/>
              <w:rPr>
                <w:rFonts w:ascii="Segoe UI Light" w:hAnsi="Segoe UI Light" w:cs="Segoe UI Light"/>
                <w:color w:val="4C4D4F"/>
                <w:sz w:val="19"/>
                <w:szCs w:val="19"/>
              </w:rPr>
            </w:pPr>
            <w:r w:rsidRPr="0056153B">
              <w:rPr>
                <w:rFonts w:ascii="Segoe UI Light" w:hAnsi="Segoe UI Light" w:cs="Segoe UI Light"/>
                <w:color w:val="4C4D4F"/>
                <w:sz w:val="19"/>
                <w:szCs w:val="19"/>
              </w:rPr>
              <w:t>Are you the sole owner of the business or the sole appointed representative of the government agency</w:t>
            </w:r>
            <w:r w:rsidR="001B17CA">
              <w:rPr>
                <w:rFonts w:ascii="Segoe UI Light" w:hAnsi="Segoe UI Light" w:cs="Segoe UI Light"/>
                <w:color w:val="4C4D4F"/>
                <w:sz w:val="19"/>
                <w:szCs w:val="19"/>
              </w:rPr>
              <w:t>,</w:t>
            </w:r>
            <w:r w:rsidRPr="0056153B">
              <w:rPr>
                <w:rFonts w:ascii="Segoe UI Light" w:hAnsi="Segoe UI Light" w:cs="Segoe UI Light"/>
                <w:color w:val="4C4D4F"/>
                <w:sz w:val="19"/>
                <w:szCs w:val="19"/>
              </w:rPr>
              <w:t xml:space="preserve"> etc., which is the subject of the claim? If </w:t>
            </w:r>
            <w:r w:rsidR="001B17CA">
              <w:rPr>
                <w:rFonts w:ascii="Segoe UI Light" w:hAnsi="Segoe UI Light" w:cs="Segoe UI Light"/>
                <w:color w:val="4C4D4F"/>
                <w:sz w:val="19"/>
                <w:szCs w:val="19"/>
              </w:rPr>
              <w:t>n</w:t>
            </w:r>
            <w:r w:rsidRPr="0056153B">
              <w:rPr>
                <w:rFonts w:ascii="Segoe UI Light" w:hAnsi="Segoe UI Light" w:cs="Segoe UI Light"/>
                <w:color w:val="4C4D4F"/>
                <w:sz w:val="19"/>
                <w:szCs w:val="19"/>
              </w:rPr>
              <w:t>o, describe the ownership scheme of the business or your connection with it</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56153B" w:rsidRPr="0070525A" w:rsidRDefault="0056153B"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A summary of events, detailing the work carri</w:t>
            </w:r>
            <w:r w:rsidR="005E067A">
              <w:rPr>
                <w:rFonts w:ascii="Segoe UI Light" w:hAnsi="Segoe UI Light" w:cs="Segoe UI Light"/>
                <w:color w:val="4C4D4F"/>
                <w:sz w:val="19"/>
                <w:szCs w:val="19"/>
              </w:rPr>
              <w:t xml:space="preserve">ed out at sea, together with an </w:t>
            </w:r>
            <w:r w:rsidRPr="0056153B">
              <w:rPr>
                <w:rFonts w:ascii="Segoe UI Light" w:hAnsi="Segoe UI Light" w:cs="Segoe UI Light"/>
                <w:color w:val="4C4D4F"/>
                <w:sz w:val="19"/>
                <w:szCs w:val="19"/>
              </w:rPr>
              <w:t>explanation of why the various working methods</w:t>
            </w:r>
            <w:r w:rsidR="005E067A">
              <w:rPr>
                <w:rFonts w:ascii="Segoe UI Light" w:hAnsi="Segoe UI Light" w:cs="Segoe UI Light"/>
                <w:color w:val="4C4D4F"/>
                <w:sz w:val="19"/>
                <w:szCs w:val="19"/>
              </w:rPr>
              <w:t xml:space="preserve"> were selected, including dates</w:t>
            </w:r>
            <w:r w:rsidRPr="0056153B">
              <w:rPr>
                <w:rFonts w:ascii="Segoe UI Light" w:hAnsi="Segoe UI Light" w:cs="Segoe UI Light"/>
                <w:color w:val="4C4D4F"/>
                <w:sz w:val="19"/>
                <w:szCs w:val="19"/>
              </w:rPr>
              <w:t xml:space="preserve">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F62526">
            <w:pPr>
              <w:spacing w:before="60" w:after="60"/>
              <w:rPr>
                <w:sz w:val="19"/>
                <w:szCs w:val="19"/>
              </w:rPr>
            </w:pPr>
            <w:r w:rsidRPr="0056153B">
              <w:rPr>
                <w:rFonts w:ascii="Segoe UI Light" w:hAnsi="Segoe UI Light" w:cs="Segoe UI Light"/>
                <w:color w:val="4C4D4F"/>
                <w:sz w:val="19"/>
                <w:szCs w:val="19"/>
              </w:rPr>
              <w:t>Details of the area(s) of clean up and pollution prevention operations. Please provide a marked map/chart or photographs indicating the location of the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56153B" w:rsidP="00A27E01">
            <w:pPr>
              <w:spacing w:before="120" w:after="120"/>
              <w:rPr>
                <w:sz w:val="19"/>
                <w:szCs w:val="19"/>
              </w:rPr>
            </w:pPr>
            <w:r w:rsidRPr="0056153B">
              <w:rPr>
                <w:rFonts w:ascii="Segoe UI Light" w:hAnsi="Segoe UI Light" w:cs="Segoe UI Light"/>
                <w:color w:val="4C4D4F"/>
                <w:sz w:val="19"/>
                <w:szCs w:val="19"/>
              </w:rPr>
              <w:t>Number and roles of personnel, hour</w:t>
            </w:r>
            <w:r w:rsidR="001B17CA">
              <w:rPr>
                <w:rFonts w:ascii="Segoe UI Light" w:hAnsi="Segoe UI Light" w:cs="Segoe UI Light"/>
                <w:color w:val="4C4D4F"/>
                <w:sz w:val="19"/>
                <w:szCs w:val="19"/>
              </w:rPr>
              <w:t>s</w:t>
            </w:r>
            <w:r w:rsidRPr="0056153B">
              <w:rPr>
                <w:rFonts w:ascii="Segoe UI Light" w:hAnsi="Segoe UI Light" w:cs="Segoe UI Light"/>
                <w:color w:val="4C4D4F"/>
                <w:sz w:val="19"/>
                <w:szCs w:val="19"/>
              </w:rPr>
              <w:t xml:space="preserve"> worked, daily/hourly rate, and any additional disbursement for response personnel. Please include details of where and how the personnel </w:t>
            </w:r>
            <w:r w:rsidR="001B17CA">
              <w:rPr>
                <w:rFonts w:ascii="Segoe UI Light" w:hAnsi="Segoe UI Light" w:cs="Segoe UI Light"/>
                <w:color w:val="4C4D4F"/>
                <w:sz w:val="19"/>
                <w:szCs w:val="19"/>
              </w:rPr>
              <w:t>were</w:t>
            </w:r>
            <w:r w:rsidRPr="0056153B">
              <w:rPr>
                <w:rFonts w:ascii="Segoe UI Light" w:hAnsi="Segoe UI Light" w:cs="Segoe UI Light"/>
                <w:color w:val="4C4D4F"/>
                <w:sz w:val="19"/>
                <w:szCs w:val="19"/>
              </w:rPr>
              <w:t xml:space="preserve"> deployed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of the equipment used, including price of equipment purchased or da</w:t>
            </w:r>
            <w:r w:rsidR="001B17CA">
              <w:rPr>
                <w:rFonts w:ascii="Segoe UI Light" w:hAnsi="Segoe UI Light" w:cs="Segoe UI Light"/>
                <w:color w:val="4C4D4F"/>
                <w:sz w:val="19"/>
                <w:szCs w:val="19"/>
              </w:rPr>
              <w:t>il</w:t>
            </w:r>
            <w:r w:rsidRPr="00590C04">
              <w:rPr>
                <w:rFonts w:ascii="Segoe UI Light" w:hAnsi="Segoe UI Light" w:cs="Segoe UI Light"/>
                <w:color w:val="4C4D4F"/>
                <w:sz w:val="19"/>
                <w:szCs w:val="19"/>
              </w:rPr>
              <w:t>y/hour</w:t>
            </w:r>
            <w:r w:rsidR="001B17CA">
              <w:rPr>
                <w:rFonts w:ascii="Segoe UI Light" w:hAnsi="Segoe UI Light" w:cs="Segoe UI Light"/>
                <w:color w:val="4C4D4F"/>
                <w:sz w:val="19"/>
                <w:szCs w:val="19"/>
              </w:rPr>
              <w:t>ly</w:t>
            </w:r>
            <w:r w:rsidRPr="00590C04">
              <w:rPr>
                <w:rFonts w:ascii="Segoe UI Light" w:hAnsi="Segoe UI Light" w:cs="Segoe UI Light"/>
                <w:color w:val="4C4D4F"/>
                <w:sz w:val="19"/>
                <w:szCs w:val="19"/>
              </w:rPr>
              <w:t xml:space="preserve"> cost of equipment hired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590C04" w:rsidRDefault="0056153B" w:rsidP="00590C04">
            <w:pPr>
              <w:spacing w:before="80" w:after="80"/>
              <w:rPr>
                <w:sz w:val="19"/>
                <w:szCs w:val="19"/>
              </w:rPr>
            </w:pPr>
            <w:r w:rsidRPr="00590C04">
              <w:rPr>
                <w:rFonts w:ascii="Segoe UI Light" w:hAnsi="Segoe UI Light" w:cs="Segoe UI Light"/>
                <w:color w:val="4C4D4F"/>
                <w:sz w:val="19"/>
                <w:szCs w:val="19"/>
              </w:rPr>
              <w:t>Details on how and where the equipment was used, and technical specifications of the equipment, including age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56153B" w:rsidTr="00683E03">
        <w:trPr>
          <w:trHeight w:val="567"/>
          <w:jc w:val="center"/>
        </w:trPr>
        <w:tc>
          <w:tcPr>
            <w:tcW w:w="426" w:type="dxa"/>
            <w:tcBorders>
              <w:top w:val="nil"/>
              <w:left w:val="nil"/>
              <w:bottom w:val="nil"/>
              <w:right w:val="single" w:sz="4" w:space="0" w:color="4C4D4F"/>
            </w:tcBorders>
            <w:shd w:val="clear" w:color="auto" w:fill="FFFFFF" w:themeFill="background1"/>
          </w:tcPr>
          <w:p w:rsidR="0056153B" w:rsidRPr="003D1BDB" w:rsidRDefault="0056153B"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 xml:space="preserve">Costs of storage or disposal of oil, oily waste and oily products recovered </w:t>
            </w:r>
            <w:r w:rsidRPr="00590C04">
              <w:rPr>
                <w:rFonts w:ascii="Segoe UI Light" w:hAnsi="Segoe UI Light" w:cs="Segoe UI Light"/>
                <w:color w:val="4C4D4F"/>
                <w:sz w:val="17"/>
                <w:szCs w:val="17"/>
              </w:rPr>
              <w:t>(specify quantity of waste and disposal method)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8"/>
                <w:szCs w:val="18"/>
              </w:rPr>
            </w:pPr>
          </w:p>
        </w:tc>
      </w:tr>
      <w:tr w:rsidR="00C81721"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Amount of the claim and method of calculation of the costs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590C04" w:rsidRDefault="00997AA3"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63265B" w:rsidRPr="00144D21" w:rsidRDefault="0063265B"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 xml:space="preserve">Have you received any other compensation </w:t>
            </w:r>
            <w:proofErr w:type="gramStart"/>
            <w:r w:rsidRPr="00590C04">
              <w:rPr>
                <w:rFonts w:ascii="Segoe UI Light" w:hAnsi="Segoe UI Light" w:cs="Segoe UI Light"/>
                <w:color w:val="4C4D4F"/>
                <w:sz w:val="19"/>
                <w:szCs w:val="19"/>
              </w:rPr>
              <w:t>in connection with</w:t>
            </w:r>
            <w:proofErr w:type="gramEnd"/>
            <w:r w:rsidRPr="00590C04">
              <w:rPr>
                <w:rFonts w:ascii="Segoe UI Light" w:hAnsi="Segoe UI Light" w:cs="Segoe UI Light"/>
                <w:color w:val="4C4D4F"/>
                <w:sz w:val="19"/>
                <w:szCs w:val="19"/>
              </w:rPr>
              <w:t xml:space="preserve">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2A3245" w:rsidRPr="00144D21" w:rsidRDefault="002A3245"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590C04" w:rsidRDefault="0056153B" w:rsidP="00590C04">
            <w:pPr>
              <w:spacing w:before="80" w:after="80"/>
              <w:rPr>
                <w:rFonts w:ascii="Segoe UI Light" w:hAnsi="Segoe UI Light" w:cs="Segoe UI Light"/>
                <w:color w:val="4C4D4F"/>
                <w:sz w:val="19"/>
                <w:szCs w:val="19"/>
              </w:rPr>
            </w:pPr>
            <w:r w:rsidRPr="00590C04">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nil"/>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rsidR="002A3245" w:rsidRPr="00144D21" w:rsidRDefault="002A3245" w:rsidP="00A27E01">
            <w:pPr>
              <w:spacing w:before="120" w:after="120"/>
              <w:rPr>
                <w:sz w:val="19"/>
                <w:szCs w:val="19"/>
              </w:rPr>
            </w:pPr>
          </w:p>
        </w:tc>
      </w:tr>
      <w:tr w:rsidR="00144D21" w:rsidTr="002A3245">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63265B" w:rsidTr="0063265B">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rsidR="001B17CA" w:rsidRDefault="001B17CA" w:rsidP="001B17CA">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rsidR="001B17CA" w:rsidRPr="000572CF" w:rsidRDefault="001B17CA" w:rsidP="001B17CA">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rsidR="001B17CA" w:rsidRPr="001B17CA" w:rsidRDefault="001B17CA" w:rsidP="001B17CA">
                  <w:pPr>
                    <w:rPr>
                      <w:rFonts w:ascii="Segoe UI Light" w:hAnsi="Segoe UI Light" w:cs="Segoe UI Light"/>
                      <w:color w:val="4C4D4F"/>
                      <w:spacing w:val="-2"/>
                      <w:sz w:val="19"/>
                      <w:szCs w:val="19"/>
                    </w:rPr>
                  </w:pPr>
                  <w:r w:rsidRPr="001B17CA">
                    <w:rPr>
                      <w:rFonts w:ascii="Segoe UI Light" w:hAnsi="Segoe UI Light" w:cs="Segoe UI Light"/>
                      <w:color w:val="4C4D4F"/>
                      <w:spacing w:val="-2"/>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 experts, and the Greek courts).</w:t>
                  </w:r>
                </w:p>
                <w:p w:rsidR="001B17CA" w:rsidRDefault="001B17CA" w:rsidP="001B17CA">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the </w:t>
                  </w:r>
                  <w:proofErr w:type="spellStart"/>
                  <w:r w:rsidRPr="00897647">
                    <w:rPr>
                      <w:rFonts w:ascii="Segoe UI Light" w:hAnsi="Segoe UI Light" w:cs="Segoe UI Light"/>
                      <w:i/>
                      <w:color w:val="4C4D4F"/>
                      <w:sz w:val="19"/>
                      <w:szCs w:val="19"/>
                    </w:rPr>
                    <w:t>Agia</w:t>
                  </w:r>
                  <w:proofErr w:type="spellEnd"/>
                  <w:r w:rsidRPr="00897647">
                    <w:rPr>
                      <w:rFonts w:ascii="Segoe UI Light" w:hAnsi="Segoe UI Light" w:cs="Segoe UI Light"/>
                      <w:i/>
                      <w:color w:val="4C4D4F"/>
                      <w:sz w:val="19"/>
                      <w:szCs w:val="19"/>
                    </w:rPr>
                    <w:t xml:space="preserve"> </w:t>
                  </w:r>
                  <w:proofErr w:type="spellStart"/>
                  <w:r w:rsidRPr="00897647">
                    <w:rPr>
                      <w:rFonts w:ascii="Segoe UI Light" w:hAnsi="Segoe UI Light" w:cs="Segoe UI Light"/>
                      <w:i/>
                      <w:color w:val="4C4D4F"/>
                      <w:sz w:val="19"/>
                      <w:szCs w:val="19"/>
                    </w:rPr>
                    <w:t>Zoni</w:t>
                  </w:r>
                  <w:proofErr w:type="spellEnd"/>
                  <w:r w:rsidRPr="00897647">
                    <w:rPr>
                      <w:rFonts w:ascii="Segoe UI Light" w:hAnsi="Segoe UI Light" w:cs="Segoe UI Light"/>
                      <w:i/>
                      <w:color w:val="4C4D4F"/>
                      <w:sz w:val="19"/>
                      <w:szCs w:val="19"/>
                    </w:rPr>
                    <w:t xml:space="preserve"> II</w:t>
                  </w:r>
                  <w:r w:rsidRPr="00997AA3">
                    <w:rPr>
                      <w:rFonts w:ascii="Segoe UI Light" w:hAnsi="Segoe UI Light" w:cs="Segoe UI Light"/>
                      <w:color w:val="4C4D4F"/>
                      <w:sz w:val="19"/>
                      <w:szCs w:val="19"/>
                    </w:rPr>
                    <w:t xml:space="preserve"> Cla</w:t>
                  </w:r>
                  <w:r>
                    <w:rPr>
                      <w:rFonts w:ascii="Segoe UI Light" w:hAnsi="Segoe UI Light" w:cs="Segoe UI Light"/>
                      <w:color w:val="4C4D4F"/>
                      <w:sz w:val="19"/>
                      <w:szCs w:val="19"/>
                    </w:rPr>
                    <w:t>i</w:t>
                  </w:r>
                  <w:r w:rsidRPr="00997AA3">
                    <w:rPr>
                      <w:rFonts w:ascii="Segoe UI Light" w:hAnsi="Segoe UI Light" w:cs="Segoe UI Light"/>
                      <w:color w:val="4C4D4F"/>
                      <w:sz w:val="19"/>
                      <w:szCs w:val="19"/>
                    </w:rPr>
                    <w:t>ms Submission Office.</w:t>
                  </w:r>
                </w:p>
                <w:p w:rsidR="0063265B" w:rsidRDefault="001B17CA" w:rsidP="001B17CA">
                  <w:pPr>
                    <w:spacing w:before="6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 xml:space="preserve">The 1992 Fund reserves the right to claim back any amounts of compensation that may subsequently be proven to have been paid </w:t>
                  </w:r>
                  <w:proofErr w:type="gramStart"/>
                  <w:r w:rsidRPr="00997AA3">
                    <w:rPr>
                      <w:rFonts w:ascii="Segoe UI Light" w:hAnsi="Segoe UI Light" w:cs="Segoe UI Light"/>
                      <w:color w:val="4C4D4F"/>
                      <w:sz w:val="19"/>
                      <w:szCs w:val="19"/>
                    </w:rPr>
                    <w:t>on the basis of</w:t>
                  </w:r>
                  <w:proofErr w:type="gramEnd"/>
                  <w:r w:rsidRPr="00997AA3">
                    <w:rPr>
                      <w:rFonts w:ascii="Segoe UI Light" w:hAnsi="Segoe UI Light" w:cs="Segoe UI Light"/>
                      <w:color w:val="4C4D4F"/>
                      <w:sz w:val="19"/>
                      <w:szCs w:val="19"/>
                    </w:rPr>
                    <w:t xml:space="preserve">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2A3245" w:rsidTr="0063265B">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2A3245" w:rsidRPr="0038129D" w:rsidRDefault="0011076E" w:rsidP="002A3245">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3914A2">
                        <w:rPr>
                          <w:rFonts w:ascii="MS Gothic" w:eastAsia="MS Gothic" w:hAnsi="MS Gothic" w:cs="Segoe UI Light" w:hint="eastAsia"/>
                          <w:b/>
                          <w:color w:val="FFFFFF" w:themeColor="background1"/>
                          <w:sz w:val="28"/>
                          <w:szCs w:val="28"/>
                        </w:rPr>
                        <w:t>☐</w:t>
                      </w:r>
                    </w:sdtContent>
                  </w:sdt>
                  <w:r w:rsidR="002A3245">
                    <w:rPr>
                      <w:rFonts w:ascii="Segoe UI Light" w:hAnsi="Segoe UI Light" w:cs="Segoe UI Light"/>
                      <w:b/>
                      <w:color w:val="FFFFFF" w:themeColor="background1"/>
                      <w:sz w:val="20"/>
                      <w:szCs w:val="20"/>
                    </w:rPr>
                    <w:t xml:space="preserve"> </w:t>
                  </w:r>
                  <w:r w:rsidR="002A3245" w:rsidRPr="000B1C32">
                    <w:rPr>
                      <w:rFonts w:ascii="Segoe UI Light" w:hAnsi="Segoe UI Light" w:cs="Segoe UI Light"/>
                      <w:b/>
                      <w:color w:val="FFFFFF" w:themeColor="background1"/>
                      <w:sz w:val="20"/>
                      <w:szCs w:val="20"/>
                    </w:rPr>
                    <w:t>Tick box to confirm you have read</w:t>
                  </w:r>
                  <w:r>
                    <w:rPr>
                      <w:rFonts w:ascii="Segoe UI Light" w:hAnsi="Segoe UI Light" w:cs="Segoe UI Light"/>
                      <w:b/>
                      <w:color w:val="FFFFFF" w:themeColor="background1"/>
                      <w:sz w:val="20"/>
                      <w:szCs w:val="20"/>
                    </w:rPr>
                    <w:t>,</w:t>
                  </w:r>
                  <w:r w:rsidR="002A3245" w:rsidRPr="000B1C32">
                    <w:rPr>
                      <w:rFonts w:ascii="Segoe UI Light" w:hAnsi="Segoe UI Light" w:cs="Segoe UI Light"/>
                      <w:b/>
                      <w:color w:val="FFFFFF" w:themeColor="background1"/>
                      <w:sz w:val="20"/>
                      <w:szCs w:val="20"/>
                    </w:rPr>
                    <w:t xml:space="preserve"> understood </w:t>
                  </w:r>
                  <w:r>
                    <w:rPr>
                      <w:rFonts w:ascii="Segoe UI Light" w:hAnsi="Segoe UI Light" w:cs="Segoe UI Light"/>
                      <w:b/>
                      <w:color w:val="FFFFFF" w:themeColor="background1"/>
                      <w:sz w:val="20"/>
                      <w:szCs w:val="20"/>
                    </w:rPr>
                    <w:t>and consent to these</w:t>
                  </w:r>
                  <w:bookmarkStart w:id="0" w:name="_GoBack"/>
                  <w:bookmarkEnd w:id="0"/>
                  <w:r w:rsidR="002A3245" w:rsidRPr="000B1C32">
                    <w:rPr>
                      <w:rFonts w:ascii="Segoe UI Light" w:hAnsi="Segoe UI Light" w:cs="Segoe UI Light"/>
                      <w:b/>
                      <w:color w:val="FFFFFF" w:themeColor="background1"/>
                      <w:sz w:val="20"/>
                      <w:szCs w:val="20"/>
                    </w:rPr>
                    <w:t xml:space="preserve"> terms and conditions.</w:t>
                  </w:r>
                </w:p>
              </w:tc>
            </w:tr>
            <w:tr w:rsidR="002A3245" w:rsidTr="003914A2">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rsidR="002A3245" w:rsidRDefault="003914A2" w:rsidP="003914A2">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1B17CA">
                    <w:rPr>
                      <w:rFonts w:ascii="Segoe UI Light" w:hAnsi="Segoe UI Light" w:cs="Segoe UI Light"/>
                      <w:color w:val="4C4D4F"/>
                      <w:sz w:val="19"/>
                      <w:szCs w:val="19"/>
                    </w:rPr>
                    <w:t>:</w:t>
                  </w:r>
                </w:p>
              </w:tc>
            </w:tr>
            <w:tr w:rsidR="003914A2" w:rsidTr="003914A2">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rsidR="003914A2" w:rsidRPr="00A8500F" w:rsidRDefault="003914A2" w:rsidP="003914A2">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1B17CA">
                    <w:rPr>
                      <w:rFonts w:ascii="Segoe UI Light" w:hAnsi="Segoe UI Light" w:cs="Segoe UI Light"/>
                      <w:color w:val="4C4D4F"/>
                      <w:sz w:val="18"/>
                      <w:szCs w:val="18"/>
                    </w:rPr>
                    <w:t>:</w:t>
                  </w:r>
                </w:p>
              </w:tc>
            </w:tr>
          </w:tbl>
          <w:p w:rsidR="002A3245" w:rsidRPr="00144D21" w:rsidRDefault="002A3245"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D29B5" w:rsidTr="00A51C20">
        <w:trPr>
          <w:trHeight w:val="424"/>
          <w:jc w:val="center"/>
        </w:trPr>
        <w:tc>
          <w:tcPr>
            <w:tcW w:w="10206" w:type="dxa"/>
            <w:gridSpan w:val="4"/>
            <w:tcBorders>
              <w:top w:val="nil"/>
              <w:left w:val="nil"/>
              <w:bottom w:val="nil"/>
              <w:right w:val="nil"/>
            </w:tcBorders>
            <w:shd w:val="clear" w:color="auto" w:fill="auto"/>
          </w:tcPr>
          <w:p w:rsidR="00FD29B5" w:rsidRDefault="00FD29B5" w:rsidP="00AF0CF8">
            <w:pPr>
              <w:rPr>
                <w:rFonts w:ascii="Segoe UI Light" w:hAnsi="Segoe UI Light" w:cs="Segoe UI Light"/>
                <w:sz w:val="18"/>
                <w:szCs w:val="18"/>
              </w:rPr>
            </w:pPr>
          </w:p>
          <w:p w:rsidR="00590C04" w:rsidRPr="00DC0DE9" w:rsidRDefault="00590C04" w:rsidP="00AF0CF8">
            <w:pPr>
              <w:rPr>
                <w:rFonts w:ascii="Segoe UI Light" w:hAnsi="Segoe UI Light" w:cs="Segoe UI Light"/>
                <w:sz w:val="18"/>
                <w:szCs w:val="18"/>
              </w:rPr>
            </w:pPr>
          </w:p>
        </w:tc>
      </w:tr>
    </w:tbl>
    <w:p w:rsidR="007E1554" w:rsidRPr="00590C0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9264" behindDoc="1" locked="0" layoutInCell="1" allowOverlap="1">
            <wp:simplePos x="0" y="0"/>
            <wp:positionH relativeFrom="column">
              <wp:posOffset>-180263</wp:posOffset>
            </wp:positionH>
            <wp:positionV relativeFrom="paragraph">
              <wp:posOffset>-461729</wp:posOffset>
            </wp:positionV>
            <wp:extent cx="6465338" cy="352540"/>
            <wp:effectExtent l="0" t="0" r="0" b="9525"/>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7419" cy="361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119"/>
        <w:gridCol w:w="1417"/>
      </w:tblGrid>
      <w:tr w:rsidR="00266E96" w:rsidTr="00590C04">
        <w:trPr>
          <w:trHeight w:val="57"/>
        </w:trPr>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Pr="00590C04" w:rsidRDefault="00266E96" w:rsidP="007C5E97">
            <w:pPr>
              <w:rPr>
                <w:rFonts w:ascii="Segoe UI Light" w:hAnsi="Segoe UI Light" w:cs="Segoe UI Light"/>
                <w:sz w:val="4"/>
                <w:szCs w:val="4"/>
              </w:rPr>
            </w:pPr>
          </w:p>
        </w:tc>
        <w:tc>
          <w:tcPr>
            <w:tcW w:w="7088" w:type="dxa"/>
            <w:gridSpan w:val="2"/>
            <w:shd w:val="clear" w:color="auto" w:fill="FFFFFF" w:themeFill="background1"/>
          </w:tcPr>
          <w:p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rsidR="00266E96" w:rsidRPr="00590C04" w:rsidRDefault="00266E96" w:rsidP="007C5E97">
            <w:pPr>
              <w:rPr>
                <w:rFonts w:ascii="Segoe UI Light" w:hAnsi="Segoe UI Light" w:cs="Segoe UI Light"/>
                <w:sz w:val="4"/>
                <w:szCs w:val="4"/>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rsidR="00266E96" w:rsidRPr="00ED5681" w:rsidRDefault="00997AA3" w:rsidP="007C5E97">
            <w:pPr>
              <w:rPr>
                <w:rFonts w:ascii="Segoe UI Light" w:hAnsi="Segoe UI Light" w:cs="Segoe UI Light"/>
                <w:b/>
                <w:sz w:val="20"/>
                <w:szCs w:val="20"/>
              </w:rPr>
            </w:pPr>
            <w:r w:rsidRPr="00793682">
              <w:rPr>
                <w:rFonts w:ascii="Segoe UI Light" w:hAnsi="Segoe UI Light" w:cs="Segoe UI Light"/>
                <w:b/>
                <w:color w:val="55BB58"/>
                <w:sz w:val="20"/>
                <w:szCs w:val="20"/>
              </w:rPr>
              <w:t>PLEASE SUBMIT ALL SUPPORTING DOCUMENTS AND EVIDENCE FOR ALL COSTS INCURRED AS DETAILED ABOVE TO:</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4A4AF6">
        <w:tc>
          <w:tcPr>
            <w:tcW w:w="3833"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rsidR="00266E96" w:rsidRPr="00ED5681" w:rsidRDefault="00266E96" w:rsidP="007C5E97">
            <w:pPr>
              <w:spacing w:line="280" w:lineRule="exact"/>
              <w:rPr>
                <w:rFonts w:ascii="Segoe UI Semibold" w:hAnsi="Segoe UI Semibold" w:cs="Segoe UI Semibold"/>
                <w:color w:val="4C4D4F"/>
                <w:sz w:val="20"/>
                <w:szCs w:val="20"/>
              </w:rPr>
            </w:pPr>
            <w:r w:rsidRPr="00793682">
              <w:rPr>
                <w:rFonts w:ascii="Segoe UI Light" w:hAnsi="Segoe UI Light" w:cs="Segoe UI Light"/>
                <w:b/>
                <w:color w:val="55BB58"/>
                <w:sz w:val="19"/>
                <w:szCs w:val="19"/>
              </w:rPr>
              <w:t>A</w:t>
            </w:r>
            <w:r w:rsidR="00997AA3" w:rsidRPr="00793682">
              <w:rPr>
                <w:rFonts w:ascii="Segoe UI Light" w:hAnsi="Segoe UI Light" w:cs="Segoe UI Light"/>
                <w:b/>
                <w:color w:val="55BB58"/>
                <w:sz w:val="19"/>
                <w:szCs w:val="19"/>
              </w:rPr>
              <w:t>GIA ZON</w:t>
            </w:r>
            <w:r w:rsidR="001B17CA">
              <w:rPr>
                <w:rFonts w:ascii="Segoe UI Light" w:hAnsi="Segoe UI Light" w:cs="Segoe UI Light"/>
                <w:b/>
                <w:color w:val="55BB58"/>
                <w:sz w:val="19"/>
                <w:szCs w:val="19"/>
              </w:rPr>
              <w:t>I</w:t>
            </w:r>
            <w:r w:rsidR="00997AA3" w:rsidRPr="00793682">
              <w:rPr>
                <w:rFonts w:ascii="Segoe UI Light" w:hAnsi="Segoe UI Light" w:cs="Segoe UI Light"/>
                <w:b/>
                <w:color w:val="55BB58"/>
                <w:sz w:val="19"/>
                <w:szCs w:val="19"/>
              </w:rPr>
              <w:t xml:space="preserve"> II CLAIMS SUBMISSION OFFICE</w:t>
            </w:r>
            <w:r w:rsidRPr="00ED5681">
              <w:rPr>
                <w:rFonts w:ascii="Segoe UI Semibold" w:hAnsi="Segoe UI Semibold" w:cs="Segoe UI Semibold"/>
                <w:color w:val="25247B"/>
                <w:sz w:val="20"/>
                <w:szCs w:val="20"/>
              </w:rPr>
              <w:br/>
            </w:r>
            <w:proofErr w:type="spellStart"/>
            <w:r w:rsidRPr="000A4848">
              <w:rPr>
                <w:rFonts w:ascii="Segoe UI Light" w:hAnsi="Segoe UI Light" w:cs="Segoe UI Light"/>
                <w:color w:val="4C4D4F"/>
                <w:sz w:val="19"/>
                <w:szCs w:val="19"/>
              </w:rPr>
              <w:t>Skouze</w:t>
            </w:r>
            <w:proofErr w:type="spellEnd"/>
            <w:r w:rsidRPr="000A4848">
              <w:rPr>
                <w:rFonts w:ascii="Segoe UI Light" w:hAnsi="Segoe UI Light" w:cs="Segoe UI Light"/>
                <w:color w:val="4C4D4F"/>
                <w:sz w:val="19"/>
                <w:szCs w:val="19"/>
              </w:rPr>
              <w:t xml:space="preserve"> 26 Street, 4th floor </w:t>
            </w:r>
            <w:r w:rsidRPr="000A4848">
              <w:rPr>
                <w:rFonts w:ascii="Segoe UI Light" w:hAnsi="Segoe UI Light" w:cs="Segoe UI Light"/>
                <w:color w:val="4C4D4F"/>
                <w:sz w:val="19"/>
                <w:szCs w:val="19"/>
              </w:rPr>
              <w:br/>
              <w:t xml:space="preserve">Piraeus 18536 </w:t>
            </w:r>
            <w:r w:rsidRPr="000A4848">
              <w:rPr>
                <w:rFonts w:ascii="Segoe UI Light" w:hAnsi="Segoe UI Light" w:cs="Segoe UI Light"/>
                <w:color w:val="4C4D4F"/>
                <w:sz w:val="19"/>
                <w:szCs w:val="19"/>
              </w:rPr>
              <w:br/>
              <w:t>Greece</w:t>
            </w:r>
            <w:r w:rsidRPr="00ED5681">
              <w:rPr>
                <w:rFonts w:ascii="Segoe UI Semibold" w:hAnsi="Segoe UI Semibold" w:cs="Segoe UI Semibold"/>
                <w:color w:val="4C4D4F"/>
                <w:sz w:val="20"/>
                <w:szCs w:val="20"/>
              </w:rPr>
              <w:t xml:space="preserve"> </w:t>
            </w:r>
          </w:p>
        </w:tc>
        <w:tc>
          <w:tcPr>
            <w:tcW w:w="3119" w:type="dxa"/>
            <w:tcBorders>
              <w:left w:val="single" w:sz="4" w:space="0" w:color="auto"/>
            </w:tcBorders>
            <w:shd w:val="clear" w:color="auto" w:fill="FFFFFF" w:themeFill="background1"/>
            <w:vAlign w:val="center"/>
          </w:tcPr>
          <w:p w:rsidR="00266E96" w:rsidRPr="000A4848" w:rsidRDefault="00266E96" w:rsidP="00AC0C7F">
            <w:pPr>
              <w:rPr>
                <w:rFonts w:ascii="Segoe UI Light" w:hAnsi="Segoe UI Light" w:cs="Segoe UI Light"/>
                <w:sz w:val="19"/>
                <w:szCs w:val="19"/>
              </w:rPr>
            </w:pPr>
            <w:r w:rsidRPr="000A4848">
              <w:rPr>
                <w:rFonts w:ascii="Segoe UI Light" w:hAnsi="Segoe UI Light" w:cs="Segoe UI Light"/>
                <w:sz w:val="19"/>
                <w:szCs w:val="19"/>
              </w:rPr>
              <w:t xml:space="preserve">Telephone/Fax: </w:t>
            </w:r>
            <w:r w:rsidRPr="000A4848">
              <w:rPr>
                <w:rFonts w:ascii="Segoe UI Light" w:hAnsi="Segoe UI Light" w:cs="Segoe UI Light"/>
                <w:b/>
                <w:color w:val="4C4D4F"/>
                <w:sz w:val="19"/>
                <w:szCs w:val="19"/>
              </w:rPr>
              <w:t>+30 210 4282334</w:t>
            </w:r>
            <w:r w:rsidRPr="000A4848">
              <w:rPr>
                <w:rFonts w:ascii="Segoe UI Light" w:hAnsi="Segoe UI Light" w:cs="Segoe UI Light"/>
                <w:color w:val="4C4D4F"/>
                <w:sz w:val="19"/>
                <w:szCs w:val="19"/>
              </w:rPr>
              <w:t xml:space="preserve"> </w:t>
            </w:r>
          </w:p>
          <w:p w:rsidR="00266E96" w:rsidRPr="000A4848" w:rsidRDefault="00266E96" w:rsidP="007C5E97">
            <w:pPr>
              <w:spacing w:before="60"/>
              <w:rPr>
                <w:rFonts w:ascii="Segoe UI Light" w:hAnsi="Segoe UI Light" w:cs="Segoe UI Light"/>
                <w:sz w:val="19"/>
                <w:szCs w:val="19"/>
              </w:rPr>
            </w:pPr>
            <w:r w:rsidRPr="000A4848">
              <w:rPr>
                <w:rFonts w:ascii="Segoe UI Light" w:hAnsi="Segoe UI Light" w:cs="Segoe UI Light"/>
                <w:sz w:val="19"/>
                <w:szCs w:val="19"/>
              </w:rPr>
              <w:t xml:space="preserve">Email: </w:t>
            </w:r>
            <w:hyperlink r:id="rId11" w:history="1">
              <w:r w:rsidRPr="000A4848">
                <w:rPr>
                  <w:rStyle w:val="Hyperlink"/>
                  <w:rFonts w:ascii="Segoe UI Light" w:hAnsi="Segoe UI Light" w:cs="Segoe UI Light"/>
                  <w:b/>
                  <w:color w:val="4C4D4F"/>
                  <w:sz w:val="19"/>
                  <w:szCs w:val="19"/>
                  <w:u w:val="none"/>
                </w:rPr>
                <w:t>cso@iopcfundsclaims.org</w:t>
              </w:r>
            </w:hyperlink>
            <w:r w:rsidRPr="000A4848">
              <w:rPr>
                <w:rFonts w:ascii="Segoe UI Light" w:hAnsi="Segoe UI Light" w:cs="Segoe UI Light"/>
                <w:b/>
                <w:sz w:val="19"/>
                <w:szCs w:val="19"/>
              </w:rPr>
              <w:t xml:space="preserve"> </w:t>
            </w:r>
          </w:p>
          <w:p w:rsidR="00266E96" w:rsidRPr="00AC0C7F" w:rsidRDefault="00266E96" w:rsidP="007C5E97">
            <w:pPr>
              <w:spacing w:before="60"/>
              <w:rPr>
                <w:rFonts w:ascii="Segoe UI Light" w:hAnsi="Segoe UI Light" w:cs="Segoe UI Light"/>
                <w:sz w:val="18"/>
                <w:szCs w:val="18"/>
              </w:rPr>
            </w:pPr>
            <w:r w:rsidRPr="000A4848">
              <w:rPr>
                <w:rFonts w:ascii="Segoe UI Light" w:hAnsi="Segoe UI Light" w:cs="Segoe UI Light"/>
                <w:sz w:val="19"/>
                <w:szCs w:val="19"/>
              </w:rPr>
              <w:t xml:space="preserve">Website: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590C04">
        <w:trPr>
          <w:trHeight w:val="142"/>
        </w:trPr>
        <w:tc>
          <w:tcPr>
            <w:tcW w:w="3833"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3969" w:type="dxa"/>
            <w:shd w:val="clear" w:color="auto" w:fill="FFFFFF" w:themeFill="background1"/>
          </w:tcPr>
          <w:p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FA3A11">
          <w:headerReference w:type="default" r:id="rId12"/>
          <w:footerReference w:type="default" r:id="rId13"/>
          <w:headerReference w:type="first" r:id="rId14"/>
          <w:footerReference w:type="first" r:id="rId15"/>
          <w:pgSz w:w="11906" w:h="16838"/>
          <w:pgMar w:top="1135" w:right="1133" w:bottom="426" w:left="1134" w:header="568" w:footer="123" w:gutter="0"/>
          <w:cols w:space="708"/>
          <w:titlePg/>
          <w:docGrid w:linePitch="360"/>
        </w:sectPr>
      </w:pPr>
    </w:p>
    <w:p w:rsidR="007E1554" w:rsidRPr="00793682" w:rsidRDefault="004B5F5B" w:rsidP="002A6A69">
      <w:pPr>
        <w:spacing w:before="240" w:after="280"/>
        <w:jc w:val="center"/>
        <w:rPr>
          <w:rFonts w:ascii="Segoe UI Light" w:hAnsi="Segoe UI Light" w:cs="Segoe UI Light"/>
          <w:b/>
          <w:color w:val="55BB58"/>
          <w:sz w:val="21"/>
          <w:szCs w:val="21"/>
        </w:rPr>
      </w:pPr>
      <w:r w:rsidRPr="00793682">
        <w:rPr>
          <w:rFonts w:ascii="Segoe UI Light" w:hAnsi="Segoe UI Light" w:cs="Segoe UI Light"/>
          <w:b/>
          <w:color w:val="55BB58"/>
          <w:sz w:val="21"/>
          <w:szCs w:val="21"/>
        </w:rPr>
        <w:lastRenderedPageBreak/>
        <w:t>EVIDENCE TO BE SUBMITTED IN SUPPORT OF CLAIMS FOR ECONOMIC LOSSES</w:t>
      </w:r>
    </w:p>
    <w:tbl>
      <w:tblPr>
        <w:tblStyle w:val="TableGrid"/>
        <w:tblW w:w="0" w:type="auto"/>
        <w:tblLook w:val="04A0" w:firstRow="1" w:lastRow="0" w:firstColumn="1" w:lastColumn="0" w:noHBand="0" w:noVBand="1"/>
      </w:tblPr>
      <w:tblGrid>
        <w:gridCol w:w="703"/>
        <w:gridCol w:w="7369"/>
        <w:gridCol w:w="941"/>
      </w:tblGrid>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Delineation of the area affected, describing the extent of the pollution and identifying those areas most heavily contaminated (for example using maps or nautical charts, supported by photographs, video or other recording media).</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Laboratory analysis and/or other evidence linking the oil pollution with the tanker involved in the incident (such as chemical analysis</w:t>
            </w:r>
            <w:r w:rsidR="007A381A">
              <w:rPr>
                <w:rFonts w:ascii="Segoe UI Light" w:hAnsi="Segoe UI Light" w:cs="Segoe UI Light"/>
                <w:sz w:val="19"/>
                <w:szCs w:val="19"/>
              </w:rPr>
              <w:t xml:space="preserve"> of oil samples, relevant wind,</w:t>
            </w:r>
            <w:r w:rsidRPr="007A381A">
              <w:rPr>
                <w:rFonts w:ascii="Segoe UI Light" w:hAnsi="Segoe UI Light" w:cs="Segoe UI Light"/>
                <w:sz w:val="19"/>
                <w:szCs w:val="19"/>
              </w:rPr>
              <w:t xml:space="preserve"> tide and current data, observation and plotting of floating oil movements).</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Summary of events, including a description and ju</w:t>
            </w:r>
            <w:r w:rsidR="007A381A">
              <w:rPr>
                <w:rFonts w:ascii="Segoe UI Light" w:hAnsi="Segoe UI Light" w:cs="Segoe UI Light"/>
                <w:sz w:val="19"/>
                <w:szCs w:val="19"/>
              </w:rPr>
              <w:t>stification of the work carried</w:t>
            </w:r>
            <w:r w:rsidRPr="007A381A">
              <w:rPr>
                <w:rFonts w:ascii="Segoe UI Light" w:hAnsi="Segoe UI Light" w:cs="Segoe UI Light"/>
                <w:sz w:val="19"/>
                <w:szCs w:val="19"/>
              </w:rPr>
              <w:t xml:space="preserve"> out at sea, in coastal waters and on shore, together with an explanation of why the various working methods were selected.</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Dates on which work was carried out, identifying particularly work at individual sites.</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Labour costs (number and categories of response personnel, the name of their employer, hours or days worked, regular or overtime rates of pay, method of calculation or basis of rates of pay and other costs) and relevant information (invoices, receipts, worksheets and wage records, log books, deck books</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Please identify the individual worksites at which the labour was employed.</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Travel, accommodation and living costs for response personnel.</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Equipment costs (types of equipment used, supplier, rate of hire or cost of purchase, method of calculation of hire rates, quantity used, period of use), and relevant information (invoices, contracts, hire or charter agreements, worksheets, log books</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Please identify the individual worksites at which the equipment was used.</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496642" w:rsidP="00496642">
            <w:pPr>
              <w:rPr>
                <w:rFonts w:ascii="Segoe UI Light" w:hAnsi="Segoe UI Light" w:cs="Segoe UI Light"/>
                <w:color w:val="4C4D4F"/>
                <w:sz w:val="19"/>
                <w:szCs w:val="19"/>
              </w:rPr>
            </w:pPr>
            <w:r w:rsidRPr="007A381A">
              <w:rPr>
                <w:rFonts w:ascii="Segoe UI Light" w:hAnsi="Segoe UI Light" w:cs="Segoe UI Light"/>
                <w:sz w:val="19"/>
                <w:szCs w:val="19"/>
              </w:rPr>
              <w:t>Cost of replacing equipment damaged beyond reasonable repair (type and age of equipment, supplier, original purchase cost and circumstances of damage supported by photographs, video or other recording media)</w:t>
            </w:r>
            <w:r w:rsidR="003B5634">
              <w:rPr>
                <w:rFonts w:ascii="Segoe UI Light" w:hAnsi="Segoe UI Light" w:cs="Segoe UI Light"/>
                <w:sz w:val="19"/>
                <w:szCs w:val="19"/>
              </w:rPr>
              <w:t>.</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Consumable materials (description, supplier, quant</w:t>
            </w:r>
            <w:r w:rsidR="007A381A" w:rsidRPr="007A381A">
              <w:rPr>
                <w:rFonts w:ascii="Segoe UI Light" w:hAnsi="Segoe UI Light" w:cs="Segoe UI Light"/>
                <w:sz w:val="19"/>
                <w:szCs w:val="19"/>
              </w:rPr>
              <w:t xml:space="preserve">ity, unit cost and where used) </w:t>
            </w:r>
            <w:r w:rsidRPr="007A381A">
              <w:rPr>
                <w:rFonts w:ascii="Segoe UI Light" w:hAnsi="Segoe UI Light" w:cs="Segoe UI Light"/>
                <w:sz w:val="19"/>
                <w:szCs w:val="19"/>
              </w:rPr>
              <w:t>and relevant information (purchase orders, invoices, receipts, etc.).</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Any remaining value at the end of the operations of equipment and materials purchased specifically for use in the incident in question.</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Age of equipment not purchased specifically for us</w:t>
            </w:r>
            <w:r w:rsidR="007A381A" w:rsidRPr="007A381A">
              <w:rPr>
                <w:rFonts w:ascii="Segoe UI Light" w:hAnsi="Segoe UI Light" w:cs="Segoe UI Light"/>
                <w:sz w:val="19"/>
                <w:szCs w:val="19"/>
              </w:rPr>
              <w:t xml:space="preserve">e in the incident in question, </w:t>
            </w:r>
            <w:r w:rsidRPr="007A381A">
              <w:rPr>
                <w:rFonts w:ascii="Segoe UI Light" w:hAnsi="Segoe UI Light" w:cs="Segoe UI Light"/>
                <w:sz w:val="19"/>
                <w:szCs w:val="19"/>
              </w:rPr>
              <w:t>but used in that incident.</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6" w:space="0" w:color="FFFFFF" w:themeColor="background1"/>
              <w:bottom w:val="single" w:sz="4" w:space="0" w:color="auto"/>
            </w:tcBorders>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Transport costs for personnel, equipment, waste material</w:t>
            </w:r>
            <w:r w:rsidR="003B5634">
              <w:rPr>
                <w:rFonts w:ascii="Segoe UI Light" w:hAnsi="Segoe UI Light" w:cs="Segoe UI Light"/>
                <w:sz w:val="19"/>
                <w:szCs w:val="19"/>
              </w:rPr>
              <w:t>,</w:t>
            </w:r>
            <w:r w:rsidRPr="007A381A">
              <w:rPr>
                <w:rFonts w:ascii="Segoe UI Light" w:hAnsi="Segoe UI Light" w:cs="Segoe UI Light"/>
                <w:sz w:val="19"/>
                <w:szCs w:val="19"/>
              </w:rPr>
              <w:t xml:space="preserve"> etc. (number and types of vehicles, vessels or aircraft used, number of hours or days operated, distance travelled or start and end locations, rate of hire or operating cost, method of calculating rates claimed) and relevant information (tickets, weighbridge reports, manifests, log books</w:t>
            </w:r>
            <w:r w:rsidR="003B5634">
              <w:rPr>
                <w:rFonts w:ascii="Segoe UI Light" w:hAnsi="Segoe UI Light" w:cs="Segoe UI Light"/>
                <w:sz w:val="19"/>
                <w:szCs w:val="19"/>
              </w:rPr>
              <w:t>,</w:t>
            </w:r>
            <w:r w:rsidRPr="007A381A">
              <w:rPr>
                <w:rFonts w:ascii="Segoe UI Light" w:hAnsi="Segoe UI Light" w:cs="Segoe UI Light"/>
                <w:sz w:val="19"/>
                <w:szCs w:val="19"/>
              </w:rPr>
              <w:t xml:space="preserve"> etc.).</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6" w:space="0" w:color="FFFFFF" w:themeColor="background1"/>
            </w:tcBorders>
            <w:shd w:val="clear" w:color="auto" w:fill="ECEDED"/>
            <w:tcMar>
              <w:top w:w="57" w:type="dxa"/>
              <w:bottom w:w="57" w:type="dxa"/>
            </w:tcMar>
            <w:vAlign w:val="center"/>
          </w:tcPr>
          <w:p w:rsidR="004B5F5B" w:rsidRPr="007A381A" w:rsidRDefault="00496642" w:rsidP="004B5F5B">
            <w:pPr>
              <w:rPr>
                <w:rFonts w:ascii="Segoe UI Light" w:hAnsi="Segoe UI Light" w:cs="Segoe UI Light"/>
                <w:color w:val="4C4D4F"/>
                <w:sz w:val="19"/>
                <w:szCs w:val="19"/>
              </w:rPr>
            </w:pPr>
            <w:r w:rsidRPr="007A381A">
              <w:rPr>
                <w:rFonts w:ascii="Segoe UI Light" w:hAnsi="Segoe UI Light" w:cs="Segoe UI Light"/>
                <w:sz w:val="19"/>
                <w:szCs w:val="19"/>
              </w:rPr>
              <w:t xml:space="preserve">Cost of temporary storage (if applicable) and of </w:t>
            </w:r>
            <w:r w:rsidR="007A381A" w:rsidRPr="007A381A">
              <w:rPr>
                <w:rFonts w:ascii="Segoe UI Light" w:hAnsi="Segoe UI Light" w:cs="Segoe UI Light"/>
                <w:sz w:val="19"/>
                <w:szCs w:val="19"/>
              </w:rPr>
              <w:t>final disposal of recovered oil</w:t>
            </w:r>
            <w:r w:rsidRPr="007A381A">
              <w:rPr>
                <w:rFonts w:ascii="Segoe UI Light" w:hAnsi="Segoe UI Light" w:cs="Segoe UI Light"/>
                <w:sz w:val="19"/>
                <w:szCs w:val="19"/>
              </w:rPr>
              <w:t xml:space="preserve"> and oily material, including quantities of waste</w:t>
            </w:r>
            <w:r w:rsidR="007A381A" w:rsidRPr="007A381A">
              <w:rPr>
                <w:rFonts w:ascii="Segoe UI Light" w:hAnsi="Segoe UI Light" w:cs="Segoe UI Light"/>
                <w:sz w:val="19"/>
                <w:szCs w:val="19"/>
              </w:rPr>
              <w:t xml:space="preserve"> handled, unit cost and method </w:t>
            </w:r>
            <w:r w:rsidRPr="007A381A">
              <w:rPr>
                <w:rFonts w:ascii="Segoe UI Light" w:hAnsi="Segoe UI Light" w:cs="Segoe UI Light"/>
                <w:sz w:val="19"/>
                <w:szCs w:val="19"/>
              </w:rPr>
              <w:t>of calculating the claimed rate.</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bl>
    <w:p w:rsidR="007A381A" w:rsidRPr="007A381A" w:rsidRDefault="007A381A" w:rsidP="007A381A">
      <w:pPr>
        <w:spacing w:after="0"/>
        <w:rPr>
          <w:rFonts w:ascii="Segoe UI Light" w:hAnsi="Segoe UI Light" w:cs="Segoe UI Light"/>
          <w:sz w:val="4"/>
          <w:szCs w:val="4"/>
        </w:rPr>
      </w:pPr>
    </w:p>
    <w:p w:rsidR="00A56993" w:rsidRPr="007A381A" w:rsidRDefault="00A56993" w:rsidP="007A381A">
      <w:pPr>
        <w:spacing w:before="80"/>
        <w:rPr>
          <w:rFonts w:ascii="Segoe UI Light" w:hAnsi="Segoe UI Light" w:cs="Segoe UI Light"/>
        </w:rPr>
      </w:pPr>
      <w:r w:rsidRPr="007A381A">
        <w:rPr>
          <w:rFonts w:ascii="Segoe UI Light" w:hAnsi="Segoe UI Light" w:cs="Segoe UI Light"/>
        </w:rPr>
        <w:t xml:space="preserve">Note: Be sure to provide all documents required, including those listed in the paragraphs above which are relevant to your claim. </w:t>
      </w:r>
    </w:p>
    <w:p w:rsidR="00A56993" w:rsidRPr="007A381A" w:rsidRDefault="00A56993" w:rsidP="004B5F5B">
      <w:pPr>
        <w:rPr>
          <w:rFonts w:ascii="Segoe UI Light" w:hAnsi="Segoe UI Light" w:cs="Segoe UI Light"/>
        </w:rPr>
      </w:pPr>
      <w:r w:rsidRPr="007A381A">
        <w:rPr>
          <w:rFonts w:ascii="Segoe UI Light" w:hAnsi="Segoe UI Light" w:cs="Segoe UI Light"/>
        </w:rPr>
        <w:t xml:space="preserve">It would be useful to have the above information also presented in a spreadsheet, </w:t>
      </w:r>
      <w:proofErr w:type="gramStart"/>
      <w:r w:rsidRPr="007A381A">
        <w:rPr>
          <w:rFonts w:ascii="Segoe UI Light" w:hAnsi="Segoe UI Light" w:cs="Segoe UI Light"/>
        </w:rPr>
        <w:t>in particular to</w:t>
      </w:r>
      <w:proofErr w:type="gramEnd"/>
      <w:r w:rsidRPr="007A381A">
        <w:rPr>
          <w:rFonts w:ascii="Segoe UI Light" w:hAnsi="Segoe UI Light" w:cs="Segoe UI Light"/>
        </w:rPr>
        <w:t xml:space="preserve"> link the supporting documentation to the cost of the item claimed.</w:t>
      </w:r>
    </w:p>
    <w:p w:rsidR="004B5F5B" w:rsidRDefault="004B5F5B" w:rsidP="004B5F5B">
      <w:pPr>
        <w:rPr>
          <w:rFonts w:ascii="Segoe UI Light" w:hAnsi="Segoe UI Light" w:cs="Segoe UI Light"/>
          <w:b/>
        </w:rPr>
      </w:pPr>
      <w:r w:rsidRPr="004B5F5B">
        <w:rPr>
          <w:rFonts w:ascii="Segoe UI Light" w:hAnsi="Segoe UI Light" w:cs="Segoe UI Light"/>
          <w:b/>
        </w:rPr>
        <w:t>For further info</w:t>
      </w:r>
      <w:r w:rsidR="003B5634">
        <w:rPr>
          <w:rFonts w:ascii="Segoe UI Light" w:hAnsi="Segoe UI Light" w:cs="Segoe UI Light"/>
          <w:b/>
        </w:rPr>
        <w:t>rmation please refer to section</w:t>
      </w:r>
      <w:r w:rsidRPr="004B5F5B">
        <w:rPr>
          <w:rFonts w:ascii="Segoe UI Light" w:hAnsi="Segoe UI Light" w:cs="Segoe UI Light"/>
          <w:b/>
        </w:rPr>
        <w:t xml:space="preserve"> 3.</w:t>
      </w:r>
      <w:r w:rsidR="00A56993">
        <w:rPr>
          <w:rFonts w:ascii="Segoe UI Light" w:hAnsi="Segoe UI Light" w:cs="Segoe UI Light"/>
          <w:b/>
        </w:rPr>
        <w:t>1</w:t>
      </w:r>
      <w:r w:rsidRPr="004B5F5B">
        <w:rPr>
          <w:rFonts w:ascii="Segoe UI Light" w:hAnsi="Segoe UI Light" w:cs="Segoe UI Light"/>
          <w:b/>
        </w:rPr>
        <w:t xml:space="preserve"> in the Claims Manual.</w:t>
      </w:r>
    </w:p>
    <w:p w:rsidR="007A381A" w:rsidRDefault="00EF6922" w:rsidP="00EF6922">
      <w:pPr>
        <w:spacing w:before="240" w:after="360"/>
        <w:rPr>
          <w:rFonts w:ascii="Segoe UI Light" w:hAnsi="Segoe UI Light" w:cs="Segoe UI Light"/>
          <w:b/>
          <w:color w:val="55BB58"/>
          <w:sz w:val="21"/>
          <w:szCs w:val="21"/>
        </w:rPr>
      </w:pPr>
      <w:r w:rsidRPr="00EF6922">
        <w:rPr>
          <w:rFonts w:ascii="Segoe UI Light" w:hAnsi="Segoe UI Light" w:cs="Segoe UI Light"/>
          <w:b/>
          <w:color w:val="55BB58"/>
          <w:sz w:val="21"/>
          <w:szCs w:val="21"/>
        </w:rPr>
        <w:lastRenderedPageBreak/>
        <w:t xml:space="preserve">ADDITIONAL INFORMATION REQUIRED FOR LARGE ITEMS OF EQUIPMENT EXPENDITURE.  </w:t>
      </w:r>
      <w:r>
        <w:rPr>
          <w:rFonts w:ascii="Segoe UI Light" w:hAnsi="Segoe UI Light" w:cs="Segoe UI Light"/>
          <w:b/>
          <w:color w:val="55BB58"/>
          <w:sz w:val="21"/>
          <w:szCs w:val="21"/>
        </w:rPr>
        <w:br/>
      </w:r>
      <w:r w:rsidRPr="00EF6922">
        <w:rPr>
          <w:rFonts w:ascii="Segoe UI Light" w:hAnsi="Segoe UI Light" w:cs="Segoe UI Light"/>
          <w:b/>
          <w:color w:val="55BB58"/>
          <w:sz w:val="21"/>
          <w:szCs w:val="21"/>
        </w:rPr>
        <w:t>THE LISTS BELOW ARE NOT EXHAUSTIVE</w:t>
      </w:r>
    </w:p>
    <w:tbl>
      <w:tblPr>
        <w:tblStyle w:val="TableGrid"/>
        <w:tblW w:w="0" w:type="auto"/>
        <w:tblLook w:val="04A0" w:firstRow="1" w:lastRow="0" w:firstColumn="1" w:lastColumn="0" w:noHBand="0" w:noVBand="1"/>
      </w:tblPr>
      <w:tblGrid>
        <w:gridCol w:w="9016"/>
      </w:tblGrid>
      <w:tr w:rsidR="007A381A" w:rsidTr="00377147">
        <w:tc>
          <w:tcPr>
            <w:tcW w:w="9016" w:type="dxa"/>
            <w:tcBorders>
              <w:top w:val="nil"/>
              <w:left w:val="nil"/>
              <w:bottom w:val="single" w:sz="4" w:space="0" w:color="auto"/>
              <w:right w:val="nil"/>
            </w:tcBorders>
          </w:tcPr>
          <w:p w:rsidR="007A381A" w:rsidRPr="00377147" w:rsidRDefault="007A381A" w:rsidP="00377147">
            <w:pPr>
              <w:spacing w:before="120" w:after="120"/>
              <w:rPr>
                <w:rFonts w:ascii="Segoe UI Light" w:hAnsi="Segoe UI Light" w:cs="Segoe UI Light"/>
                <w:b/>
                <w:color w:val="55BB58"/>
                <w:sz w:val="18"/>
                <w:szCs w:val="18"/>
              </w:rPr>
            </w:pPr>
            <w:r w:rsidRPr="00377147">
              <w:rPr>
                <w:rFonts w:ascii="Segoe UI Light" w:hAnsi="Segoe UI Light" w:cs="Segoe UI Light"/>
                <w:b/>
                <w:color w:val="4C4D4F"/>
                <w:sz w:val="18"/>
                <w:szCs w:val="18"/>
              </w:rPr>
              <w:t xml:space="preserve">Aircraft hire: </w:t>
            </w:r>
            <w:r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Aircraft type, manufacturer, call sign, period of charter, charter costs (including hourly flying rate and the method by which the rate is calculated), detail and amount of work conducted (e.g. dispersant application, aerial observation, personnel or equipment transport etc.), number of flights conducted, dates, times and area(s) of operation, weather conditions, volumes of dispersant sprayed (if applicable), crew details and passenger details (including their role and responsibility in the response and reason for flying), cargo manifests (if applicable) equipment used (e.g. for spraying or observation),  reports of observation (e.g. as submitted to the incident command centre), fuel consumed, crew accommodation and food costs, landing and other airfield charges. Please provide the logs of each flight conducted and any relevant charter agreements or call-off contracts.</w:t>
            </w:r>
          </w:p>
        </w:tc>
      </w:tr>
      <w:tr w:rsidR="007A381A" w:rsidTr="00377147">
        <w:tc>
          <w:tcPr>
            <w:tcW w:w="9016" w:type="dxa"/>
            <w:tcBorders>
              <w:top w:val="single" w:sz="4" w:space="0" w:color="auto"/>
              <w:left w:val="nil"/>
              <w:bottom w:val="single" w:sz="4" w:space="0" w:color="auto"/>
              <w:right w:val="nil"/>
            </w:tcBorders>
          </w:tcPr>
          <w:p w:rsidR="007A381A" w:rsidRPr="00377147" w:rsidRDefault="007A381A" w:rsidP="00377147">
            <w:pPr>
              <w:spacing w:before="120" w:after="120"/>
              <w:rPr>
                <w:rFonts w:ascii="Segoe UI Light" w:hAnsi="Segoe UI Light" w:cs="Segoe UI Light"/>
                <w:b/>
                <w:color w:val="4C4D4F"/>
                <w:sz w:val="18"/>
                <w:szCs w:val="18"/>
              </w:rPr>
            </w:pPr>
            <w:r w:rsidRPr="00377147">
              <w:rPr>
                <w:rFonts w:ascii="Segoe UI Light" w:hAnsi="Segoe UI Light" w:cs="Segoe UI Light"/>
                <w:b/>
                <w:color w:val="4C4D4F"/>
                <w:sz w:val="18"/>
                <w:szCs w:val="18"/>
              </w:rPr>
              <w:t xml:space="preserve">Vessel hire: </w:t>
            </w:r>
            <w:r w:rsidR="00377147" w:rsidRPr="00377147">
              <w:rPr>
                <w:rFonts w:ascii="Segoe UI Light" w:hAnsi="Segoe UI Light" w:cs="Segoe UI Light"/>
                <w:b/>
                <w:color w:val="4C4D4F"/>
                <w:sz w:val="18"/>
                <w:szCs w:val="18"/>
              </w:rPr>
              <w:br/>
            </w:r>
            <w:r w:rsidRPr="00377147">
              <w:rPr>
                <w:rFonts w:ascii="Segoe UI Light" w:hAnsi="Segoe UI Light" w:cs="Segoe UI Light"/>
                <w:color w:val="4C4D4F"/>
                <w:sz w:val="18"/>
                <w:szCs w:val="18"/>
              </w:rPr>
              <w:t>Vessel name, registration number, specification (construction, length, power, storage capacity, crew), detail of the work undertaken (e.g. oil recovery, dispersant application, waste transport etc.) equipment used (e.g. spray arms, skimmers etc.) fuel and lubes etc. consumed), charter period, charter/freight cost, hire rate (and the method by which  the rate is calculated) area and dates of operation (please refer to nautical charts and provide extract), weather conditions, amounts of consumables used (e.g. dispersant, sorbents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additional personnel and passenger details (including their role and responsibility in the response and reason for being on board), type and amount of waste or other cargo transported, demobilisation and cleaning costs, port charges. Please provide daily logs of each voyage conducted, and any relevant charter agreements, contracts of affreightment or call-off contracts.</w:t>
            </w:r>
          </w:p>
        </w:tc>
      </w:tr>
      <w:tr w:rsidR="007A381A" w:rsidTr="00377147">
        <w:tc>
          <w:tcPr>
            <w:tcW w:w="9016" w:type="dxa"/>
            <w:tcBorders>
              <w:top w:val="single" w:sz="4" w:space="0" w:color="auto"/>
              <w:left w:val="nil"/>
              <w:bottom w:val="single" w:sz="4" w:space="0" w:color="auto"/>
              <w:right w:val="nil"/>
            </w:tcBorders>
          </w:tcPr>
          <w:p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Treatment of waste: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Origin point of waste collected, (e.g. beach name or chart reference), destination or delivery point of waste collected, method of transportation, type and volume or weight of waste transported per trip from waste collection point to destination, labour costs (hours worked, rates of pay), equipment used and hire rates (e.g. trucks, excavators, skips etc.), temporary storage costs (if applicable), treatment type and costs, residual value of waste after treatment, method of calculation of costs.</w:t>
            </w:r>
          </w:p>
        </w:tc>
      </w:tr>
      <w:tr w:rsidR="007A381A" w:rsidTr="00377147">
        <w:tc>
          <w:tcPr>
            <w:tcW w:w="9016" w:type="dxa"/>
            <w:tcBorders>
              <w:top w:val="single" w:sz="4" w:space="0" w:color="auto"/>
              <w:left w:val="nil"/>
              <w:bottom w:val="single" w:sz="4" w:space="0" w:color="auto"/>
              <w:right w:val="nil"/>
            </w:tcBorders>
          </w:tcPr>
          <w:p w:rsidR="007A381A" w:rsidRPr="00377147" w:rsidRDefault="00377147" w:rsidP="00377147">
            <w:pPr>
              <w:spacing w:before="120" w:after="120"/>
              <w:rPr>
                <w:rFonts w:ascii="Segoe UI Light" w:hAnsi="Segoe UI Light" w:cs="Segoe UI Light"/>
                <w:color w:val="4C4D4F"/>
                <w:sz w:val="18"/>
                <w:szCs w:val="18"/>
              </w:rPr>
            </w:pPr>
            <w:r w:rsidRPr="00377147">
              <w:rPr>
                <w:rFonts w:ascii="Segoe UI Light" w:hAnsi="Segoe UI Light" w:cs="Segoe UI Light"/>
                <w:b/>
                <w:color w:val="4C4D4F"/>
                <w:sz w:val="18"/>
                <w:szCs w:val="18"/>
              </w:rPr>
              <w:t>The establishment of a wildlife treatment centre:</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establishing treatment centre, and triage arrangements, location of wildlife treatment centre, details of area where oiled wildlife were collected (using maps, charts photographs or video, summary of events),  methodologies used to clean oiled wildlife, dates of work conducted, number of oiled animals treated,  number of oiled animals successfully released back into the wild, labour costs (hours worked, rates of pay), travel, accommodation and living costs of personnel, equipment  and material costs at wildlife centre, (type of equipment used, rate of hire or cost of purchase, quantity  used and period of use, e.g. sanitary equipment, holding pens, vehicles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centre running costs (heating, electricity, water, communications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cost of consumable materials (e.g. personal protective equipment, animal feed</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residual value of equipment and construction materials etc. at termination of operation,  contributions received from general public (including costs of campaign to raise funds, amounts raised and explanation of how money was used). Copies of any agreements or contracts for services and receipts, invoices etc. should be provided.</w:t>
            </w:r>
          </w:p>
        </w:tc>
      </w:tr>
      <w:tr w:rsidR="007A381A" w:rsidTr="00377147">
        <w:tc>
          <w:tcPr>
            <w:tcW w:w="9016" w:type="dxa"/>
            <w:tcBorders>
              <w:top w:val="single" w:sz="4" w:space="0" w:color="auto"/>
              <w:left w:val="nil"/>
              <w:bottom w:val="nil"/>
              <w:right w:val="nil"/>
            </w:tcBorders>
          </w:tcPr>
          <w:p w:rsidR="007A381A" w:rsidRPr="00377147" w:rsidRDefault="00377147" w:rsidP="00377147">
            <w:pPr>
              <w:spacing w:before="120" w:after="120"/>
              <w:rPr>
                <w:rFonts w:ascii="Segoe UI Light" w:hAnsi="Segoe UI Light" w:cs="Segoe UI Light"/>
                <w:color w:val="55BB58"/>
                <w:sz w:val="18"/>
                <w:szCs w:val="18"/>
              </w:rPr>
            </w:pPr>
            <w:r w:rsidRPr="00377147">
              <w:rPr>
                <w:rFonts w:ascii="Segoe UI Light" w:hAnsi="Segoe UI Light" w:cs="Segoe UI Light"/>
                <w:b/>
                <w:color w:val="4C4D4F"/>
                <w:sz w:val="18"/>
                <w:szCs w:val="18"/>
              </w:rPr>
              <w:t>Removal of oil from wrecks:</w:t>
            </w:r>
            <w:r w:rsidRPr="00377147">
              <w:rPr>
                <w:rFonts w:ascii="Segoe UI Light" w:hAnsi="Segoe UI Light" w:cs="Segoe UI Light"/>
                <w:color w:val="4C4D4F"/>
                <w:sz w:val="18"/>
                <w:szCs w:val="18"/>
              </w:rPr>
              <w:t xml:space="preserve"> </w:t>
            </w:r>
            <w:r w:rsidRPr="00377147">
              <w:rPr>
                <w:rFonts w:ascii="Segoe UI Light" w:hAnsi="Segoe UI Light" w:cs="Segoe UI Light"/>
                <w:color w:val="4C4D4F"/>
                <w:sz w:val="18"/>
                <w:szCs w:val="18"/>
              </w:rPr>
              <w:br/>
              <w:t>A detailed rationale for undertaking the removal of oil from a wreck, including the likelihood of release  of remaining oil from wreck (for example, because of damage to structure or corrosion</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and stability of seabed at location of ship (e.g. supporting scientific and engineering data), quantity, type and composition of remaining oil on ship, details of the likely pollution damage and the likely environmental damage which would result from  further release of remaining oil, extent to which areas most likely to be affected by a further release are vulnerable to oil pollution damage from both an economic and environmental  point of view, the technical feasibility and likelihood of success of the operation (taking into account visibility, currents, the presence of other wrecks in the vicinity and  whether the ship was at a depth at which operations of the kind envisaged were likely to be conducted successfully). A full breakdown of the costs of the oil removal operation including the costs of individual vessels, pumps, personnel, diving equipment, remotely operated vehicles, other salvage equipment, overheads and administration etc. Costs for exploratory and planning work should be fully itemised. The value of any oil recovered should be provided, together with a full description of its treatment or onward sale. Copies of tender documents and contracts, together with invoices, receipts</w:t>
            </w:r>
            <w:r w:rsidR="003B5634">
              <w:rPr>
                <w:rFonts w:ascii="Segoe UI Light" w:hAnsi="Segoe UI Light" w:cs="Segoe UI Light"/>
                <w:color w:val="4C4D4F"/>
                <w:sz w:val="18"/>
                <w:szCs w:val="18"/>
              </w:rPr>
              <w:t>,</w:t>
            </w:r>
            <w:r w:rsidRPr="00377147">
              <w:rPr>
                <w:rFonts w:ascii="Segoe UI Light" w:hAnsi="Segoe UI Light" w:cs="Segoe UI Light"/>
                <w:color w:val="4C4D4F"/>
                <w:sz w:val="18"/>
                <w:szCs w:val="18"/>
              </w:rPr>
              <w:t xml:space="preserve"> etc. should be provided.</w:t>
            </w:r>
          </w:p>
        </w:tc>
      </w:tr>
    </w:tbl>
    <w:p w:rsidR="007A381A" w:rsidRPr="004B5F5B" w:rsidRDefault="00377147" w:rsidP="00377147">
      <w:pPr>
        <w:tabs>
          <w:tab w:val="left" w:pos="1440"/>
        </w:tabs>
        <w:rPr>
          <w:rFonts w:ascii="Segoe UI Light" w:hAnsi="Segoe UI Light" w:cs="Segoe UI Light"/>
          <w:b/>
        </w:rPr>
      </w:pPr>
      <w:r>
        <w:rPr>
          <w:rFonts w:ascii="Segoe UI Light" w:hAnsi="Segoe UI Light" w:cs="Segoe UI Light"/>
          <w:b/>
        </w:rPr>
        <w:tab/>
      </w:r>
    </w:p>
    <w:sectPr w:rsidR="007A381A" w:rsidRPr="004B5F5B" w:rsidSect="00377147">
      <w:headerReference w:type="default" r:id="rId16"/>
      <w:headerReference w:type="first" r:id="rId17"/>
      <w:footerReference w:type="first" r:id="rId18"/>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55" w:rsidRDefault="00431A55" w:rsidP="007E1554">
      <w:pPr>
        <w:spacing w:after="0" w:line="240" w:lineRule="auto"/>
      </w:pPr>
      <w:r>
        <w:separator/>
      </w:r>
    </w:p>
  </w:endnote>
  <w:endnote w:type="continuationSeparator" w:id="0">
    <w:p w:rsidR="00431A55" w:rsidRDefault="00431A55"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55BB58"/>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64FB10C1"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" fillcolor="#55bb58" strokecolor="#55bb58"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7BB76570" id="Rectangle 352" o:spid="_x0000_s1026" style="position:absolute;margin-left:-59.1pt;margin-top:-3.7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" fillcolor="#55bb58"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E7D898F"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3A17013C" id="Rectangle 351" o:spid="_x0000_s1026" style="position:absolute;margin-left:-86.15pt;margin-top:-1.2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" fillcolor="#55bb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55" w:rsidRDefault="00431A55" w:rsidP="007E1554">
      <w:pPr>
        <w:spacing w:after="0" w:line="240" w:lineRule="auto"/>
      </w:pPr>
      <w:r>
        <w:separator/>
      </w:r>
    </w:p>
  </w:footnote>
  <w:footnote w:type="continuationSeparator" w:id="0">
    <w:p w:rsidR="00431A55" w:rsidRDefault="00431A55"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0BAB740"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5C0D2729"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69DE2771"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8448AC" w:rsidP="001D26E8">
    <w:pPr>
      <w:pStyle w:val="Header"/>
      <w:rPr>
        <w:rFonts w:ascii="Segoe UI Light" w:hAnsi="Segoe UI Light" w:cs="Segoe UI Light"/>
        <w:color w:val="4C4D4F"/>
        <w:sz w:val="28"/>
        <w:szCs w:val="28"/>
      </w:rPr>
    </w:pPr>
    <w:r>
      <w:rPr>
        <w:rFonts w:ascii="Segoe UI Light" w:hAnsi="Segoe UI Light" w:cs="Segoe UI Light"/>
        <w:noProof/>
        <w:color w:val="4C4D4F"/>
        <w:sz w:val="28"/>
        <w:szCs w:val="28"/>
      </w:rPr>
      <w:drawing>
        <wp:anchor distT="0" distB="0" distL="114300" distR="114300" simplePos="0" relativeHeight="251687936" behindDoc="0" locked="0" layoutInCell="1" allowOverlap="1">
          <wp:simplePos x="0" y="0"/>
          <wp:positionH relativeFrom="margin">
            <wp:posOffset>-351256</wp:posOffset>
          </wp:positionH>
          <wp:positionV relativeFrom="margin">
            <wp:posOffset>-167608</wp:posOffset>
          </wp:positionV>
          <wp:extent cx="6929120" cy="9205472"/>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
                    <a:extLst>
                      <a:ext uri="{28A0092B-C50C-407E-A947-70E740481C1C}">
                        <a14:useLocalDpi xmlns:a14="http://schemas.microsoft.com/office/drawing/2010/main" val="0"/>
                      </a:ext>
                    </a:extLst>
                  </a:blip>
                  <a:stretch>
                    <a:fillRect/>
                  </a:stretch>
                </pic:blipFill>
                <pic:spPr>
                  <a:xfrm>
                    <a:off x="0" y="0"/>
                    <a:ext cx="6929939" cy="9206560"/>
                  </a:xfrm>
                  <a:prstGeom prst="rect">
                    <a:avLst/>
                  </a:prstGeom>
                </pic:spPr>
              </pic:pic>
            </a:graphicData>
          </a:graphic>
          <wp14:sizeRelH relativeFrom="margin">
            <wp14:pctWidth>0</wp14:pctWidth>
          </wp14:sizeRelH>
          <wp14:sizeRelV relativeFrom="margin">
            <wp14:pctHeight>0</wp14:pctHeight>
          </wp14:sizeRelV>
        </wp:anchor>
      </w:drawing>
    </w:r>
    <w:r w:rsidRPr="002F007C">
      <w:rPr>
        <w:rFonts w:ascii="Segoe UI Light" w:hAnsi="Segoe UI Light" w:cs="Segoe UI Light"/>
        <w:noProof/>
        <w:color w:val="4C4D4F"/>
        <w:sz w:val="28"/>
        <w:szCs w:val="28"/>
      </w:rPr>
      <mc:AlternateContent>
        <mc:Choice Requires="wps">
          <w:drawing>
            <wp:anchor distT="45720" distB="45720" distL="114300" distR="114300" simplePos="0" relativeHeight="251703296" behindDoc="0" locked="0" layoutInCell="1" allowOverlap="1" wp14:anchorId="4BA0B55F" wp14:editId="6F5AE090">
              <wp:simplePos x="0" y="0"/>
              <wp:positionH relativeFrom="column">
                <wp:posOffset>709295</wp:posOffset>
              </wp:positionH>
              <wp:positionV relativeFrom="paragraph">
                <wp:posOffset>136525</wp:posOffset>
              </wp:positionV>
              <wp:extent cx="15624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rsidR="002F007C" w:rsidRPr="003512C9" w:rsidRDefault="002F007C" w:rsidP="002F007C">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w14:anchorId="4BA0B55F" id="_x0000_t202" coordsize="21600,21600" o:spt="202" path="m,l,21600r21600,l21600,xe">
              <v:stroke joinstyle="miter"/>
              <v:path gradientshapeok="t" o:connecttype="rect"/>
            </v:shapetype>
            <v:shape id="Text Box 2" o:spid="_x0000_s1026" type="#_x0000_t202" style="position:absolute;margin-left:55.85pt;margin-top:10.75pt;width:123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" filled="f" stroked="f">
              <v:textbox style="mso-fit-shape-to-text:t">
                <w:txbxContent>
                  <w:p w:rsidR="002F007C" w:rsidRPr="003512C9" w:rsidRDefault="002F007C" w:rsidP="002F007C">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Pr="002F007C">
      <w:rPr>
        <w:rFonts w:ascii="Segoe UI Light" w:hAnsi="Segoe UI Light" w:cs="Segoe UI Light"/>
        <w:noProof/>
        <w:color w:val="4C4D4F"/>
        <w:sz w:val="28"/>
        <w:szCs w:val="28"/>
      </w:rPr>
      <w:drawing>
        <wp:anchor distT="0" distB="0" distL="114300" distR="114300" simplePos="0" relativeHeight="251704320" behindDoc="1" locked="0" layoutInCell="1" allowOverlap="1" wp14:anchorId="3F1FF52A" wp14:editId="480D292B">
          <wp:simplePos x="0" y="0"/>
          <wp:positionH relativeFrom="column">
            <wp:posOffset>-201930</wp:posOffset>
          </wp:positionH>
          <wp:positionV relativeFrom="paragraph">
            <wp:posOffset>111760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07C">
      <w:rPr>
        <w:rFonts w:ascii="Segoe UI Light" w:hAnsi="Segoe UI Light" w:cs="Segoe UI Light"/>
        <w:noProof/>
        <w:color w:val="4C4D4F"/>
        <w:sz w:val="28"/>
        <w:szCs w:val="28"/>
      </w:rPr>
      <mc:AlternateContent>
        <mc:Choice Requires="wps">
          <w:drawing>
            <wp:anchor distT="45720" distB="45720" distL="114300" distR="114300" simplePos="0" relativeHeight="251705344" behindDoc="1" locked="0" layoutInCell="1" allowOverlap="1" wp14:anchorId="3035E105" wp14:editId="1E065A67">
              <wp:simplePos x="0" y="0"/>
              <wp:positionH relativeFrom="column">
                <wp:posOffset>2178050</wp:posOffset>
              </wp:positionH>
              <wp:positionV relativeFrom="paragraph">
                <wp:posOffset>132715</wp:posOffset>
              </wp:positionV>
              <wp:extent cx="2516400" cy="637200"/>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37200"/>
                      </a:xfrm>
                      <a:prstGeom prst="rect">
                        <a:avLst/>
                      </a:prstGeom>
                      <a:noFill/>
                      <a:ln w="9525">
                        <a:noFill/>
                        <a:miter lim="800000"/>
                        <a:headEnd/>
                        <a:tailEnd/>
                      </a:ln>
                    </wps:spPr>
                    <wps:txbx>
                      <w:txbxContent>
                        <w:p w:rsidR="002F007C" w:rsidRPr="003512C9" w:rsidRDefault="002F007C" w:rsidP="002F007C">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3035E105" id="Text Box 3" o:spid="_x0000_s1027" type="#_x0000_t202" style="position:absolute;margin-left:171.5pt;margin-top:10.45pt;width:198.15pt;height:50.1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" filled="f" stroked="f">
              <v:textbox>
                <w:txbxContent>
                  <w:p w:rsidR="002F007C" w:rsidRPr="003512C9" w:rsidRDefault="002F007C" w:rsidP="002F007C">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Pr="002F007C">
      <w:rPr>
        <w:rFonts w:ascii="Segoe UI Light" w:hAnsi="Segoe UI Light" w:cs="Segoe UI Light"/>
        <w:noProof/>
        <w:color w:val="4C4D4F"/>
        <w:sz w:val="28"/>
        <w:szCs w:val="28"/>
      </w:rPr>
      <mc:AlternateContent>
        <mc:Choice Requires="wps">
          <w:drawing>
            <wp:anchor distT="45720" distB="45720" distL="114300" distR="114300" simplePos="0" relativeHeight="251706368" behindDoc="0" locked="0" layoutInCell="1" allowOverlap="1" wp14:anchorId="0FE14D51" wp14:editId="515FD718">
              <wp:simplePos x="0" y="0"/>
              <wp:positionH relativeFrom="column">
                <wp:posOffset>4352925</wp:posOffset>
              </wp:positionH>
              <wp:positionV relativeFrom="paragraph">
                <wp:posOffset>130175</wp:posOffset>
              </wp:positionV>
              <wp:extent cx="2095200" cy="9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957600"/>
                      </a:xfrm>
                      <a:prstGeom prst="rect">
                        <a:avLst/>
                      </a:prstGeom>
                      <a:noFill/>
                      <a:ln w="9525">
                        <a:noFill/>
                        <a:miter lim="800000"/>
                        <a:headEnd/>
                        <a:tailEnd/>
                      </a:ln>
                    </wps:spPr>
                    <wps:txbx>
                      <w:txbxContent>
                        <w:p w:rsidR="002F007C" w:rsidRPr="003512C9" w:rsidRDefault="002F007C" w:rsidP="002F007C">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2F007C" w:rsidRPr="003512C9" w:rsidRDefault="002F007C" w:rsidP="002F007C">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2F007C" w:rsidRPr="003512C9" w:rsidRDefault="002F007C" w:rsidP="002F007C">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0FE14D51" id="_x0000_s1028" type="#_x0000_t202" style="position:absolute;margin-left:342.75pt;margin-top:10.25pt;width:165pt;height:75.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" filled="f" stroked="f">
              <v:textbox>
                <w:txbxContent>
                  <w:p w:rsidR="002F007C" w:rsidRPr="003512C9" w:rsidRDefault="002F007C" w:rsidP="002F007C">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2F007C" w:rsidRPr="003512C9" w:rsidRDefault="002F007C" w:rsidP="002F007C">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2F007C" w:rsidRPr="003512C9" w:rsidRDefault="002F007C" w:rsidP="002F007C">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v:textbox>
              <w10:wrap type="square"/>
            </v:shape>
          </w:pict>
        </mc:Fallback>
      </mc:AlternateContent>
    </w:r>
    <w:r w:rsidRPr="002F007C">
      <w:rPr>
        <w:rFonts w:ascii="Segoe UI Light" w:hAnsi="Segoe UI Light" w:cs="Segoe UI Light"/>
        <w:noProof/>
        <w:color w:val="4C4D4F"/>
        <w:sz w:val="28"/>
        <w:szCs w:val="28"/>
      </w:rPr>
      <mc:AlternateContent>
        <mc:Choice Requires="wps">
          <w:drawing>
            <wp:anchor distT="0" distB="0" distL="114300" distR="114300" simplePos="0" relativeHeight="251707392" behindDoc="0" locked="0" layoutInCell="1" allowOverlap="1" wp14:anchorId="714D09BF" wp14:editId="337BD694">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55BB5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line w14:anchorId="235FFA6A" id="Straight Connector 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" strokecolor="#55bb58" strokeweight="1.25pt">
              <v:stroke dashstyle="1 1" joinstyle="miter" endcap="round"/>
            </v:line>
          </w:pict>
        </mc:Fallback>
      </mc:AlternateContent>
    </w:r>
    <w:r w:rsidR="0056153B">
      <w:rPr>
        <w:rFonts w:ascii="Segoe UI Light" w:hAnsi="Segoe UI Light" w:cs="Segoe UI Light"/>
        <w:noProof/>
        <w:color w:val="4C4D4F"/>
        <w:sz w:val="28"/>
        <w:szCs w:val="28"/>
      </w:rPr>
      <mc:AlternateContent>
        <mc:Choice Requires="wps">
          <w:drawing>
            <wp:anchor distT="0" distB="0" distL="114300" distR="114300" simplePos="0" relativeHeight="251657214" behindDoc="0" locked="0" layoutInCell="1" allowOverlap="1">
              <wp:simplePos x="0" y="0"/>
              <wp:positionH relativeFrom="column">
                <wp:posOffset>-729354</wp:posOffset>
              </wp:positionH>
              <wp:positionV relativeFrom="paragraph">
                <wp:posOffset>-367030</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3391562A" id="Rectangle 7" o:spid="_x0000_s1026" style="position:absolute;margin-left:-57.45pt;margin-top:-28.9pt;width:595.95pt;height:8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" fillcolor="#ddd" strokecolor="#ddd" strokeweight="1pt"/>
          </w:pict>
        </mc:Fallback>
      </mc:AlternateContent>
    </w:r>
    <w:r w:rsidR="0056153B">
      <w:rPr>
        <w:rFonts w:ascii="Segoe UI Light" w:hAnsi="Segoe UI Light" w:cs="Segoe UI Light"/>
        <w:noProof/>
        <w:color w:val="4C4D4F"/>
        <w:sz w:val="28"/>
        <w:szCs w:val="28"/>
      </w:rPr>
      <w:drawing>
        <wp:anchor distT="0" distB="0" distL="114300" distR="114300" simplePos="0" relativeHeight="251688960" behindDoc="0" locked="0" layoutInCell="1" allowOverlap="1">
          <wp:simplePos x="0" y="0"/>
          <wp:positionH relativeFrom="column">
            <wp:posOffset>6311157</wp:posOffset>
          </wp:positionH>
          <wp:positionV relativeFrom="paragraph">
            <wp:posOffset>-288701</wp:posOffset>
          </wp:positionV>
          <wp:extent cx="460375" cy="1440143"/>
          <wp:effectExtent l="0" t="0" r="0" b="8255"/>
          <wp:wrapNone/>
          <wp:docPr id="16" name="Picture 16" descr="C:\Users\Kate Wardman\AppData\Local\Microsoft\Windows\INetCache\Content.Word\iopc-clean-up-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 Wardman\AppData\Local\Microsoft\Windows\INetCache\Content.Word\iopc-clean-up-claim-for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0375" cy="1440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Pr="00A56993" w:rsidRDefault="00BA5103" w:rsidP="00A56993">
    <w:pPr>
      <w:pStyle w:val="Header"/>
    </w:pPr>
    <w:r w:rsidRPr="007A381A">
      <w:rPr>
        <w:noProof/>
      </w:rPr>
      <mc:AlternateContent>
        <mc:Choice Requires="wps">
          <w:drawing>
            <wp:anchor distT="0" distB="0" distL="114300" distR="114300" simplePos="0" relativeHeight="251692032" behindDoc="0" locked="0" layoutInCell="1" allowOverlap="1" wp14:anchorId="3EFA8EA6" wp14:editId="2D3F5A56">
              <wp:simplePos x="0" y="0"/>
              <wp:positionH relativeFrom="column">
                <wp:posOffset>-899795</wp:posOffset>
              </wp:positionH>
              <wp:positionV relativeFrom="paragraph">
                <wp:posOffset>-447675</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1BFE2846" id="Rectangle 29" o:spid="_x0000_s1026" style="position:absolute;margin-left:-70.85pt;margin-top:-35.25pt;width:35.75pt;height:3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" fillcolor="white [3212]" strokecolor="white [3212]" strokeweight="1pt"/>
          </w:pict>
        </mc:Fallback>
      </mc:AlternateContent>
    </w:r>
    <w:r w:rsidR="00D34569">
      <w:rPr>
        <w:noProof/>
      </w:rPr>
      <w:drawing>
        <wp:anchor distT="0" distB="0" distL="114300" distR="114300" simplePos="0" relativeHeight="251701248" behindDoc="1" locked="0" layoutInCell="1" allowOverlap="1">
          <wp:simplePos x="0" y="0"/>
          <wp:positionH relativeFrom="column">
            <wp:posOffset>-447358</wp:posOffset>
          </wp:positionH>
          <wp:positionV relativeFrom="paragraph">
            <wp:posOffset>6985</wp:posOffset>
          </wp:positionV>
          <wp:extent cx="1412240" cy="325120"/>
          <wp:effectExtent l="0" t="0" r="0" b="0"/>
          <wp:wrapNone/>
          <wp:docPr id="13" name="Picture 13" descr="C:\Users\Kate Wardman\AppData\Local\Microsoft\Windows\INetCache\Content.Word\iopc-clean-up-ad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clean-up-add-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325120"/>
                  </a:xfrm>
                  <a:prstGeom prst="rect">
                    <a:avLst/>
                  </a:prstGeom>
                  <a:noFill/>
                  <a:ln>
                    <a:noFill/>
                  </a:ln>
                </pic:spPr>
              </pic:pic>
            </a:graphicData>
          </a:graphic>
        </wp:anchor>
      </w:drawing>
    </w:r>
    <w:r w:rsidR="00B749A0">
      <w:rPr>
        <w:noProof/>
      </w:rPr>
      <w:drawing>
        <wp:anchor distT="0" distB="0" distL="114300" distR="114300" simplePos="0" relativeHeight="251699200" behindDoc="1" locked="0" layoutInCell="1" allowOverlap="1" wp14:anchorId="7E9CE28C" wp14:editId="63AC0A92">
          <wp:simplePos x="0" y="0"/>
          <wp:positionH relativeFrom="column">
            <wp:posOffset>-447040</wp:posOffset>
          </wp:positionH>
          <wp:positionV relativeFrom="paragraph">
            <wp:posOffset>-1079500</wp:posOffset>
          </wp:positionV>
          <wp:extent cx="6674969" cy="10962640"/>
          <wp:effectExtent l="0" t="0" r="0" b="0"/>
          <wp:wrapNone/>
          <wp:docPr id="9" name="Picture 9"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6572" cy="10965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922" w:rsidRPr="007A381A">
      <w:rPr>
        <w:noProof/>
      </w:rPr>
      <mc:AlternateContent>
        <mc:Choice Requires="wps">
          <w:drawing>
            <wp:anchor distT="0" distB="0" distL="114300" distR="114300" simplePos="0" relativeHeight="251654140" behindDoc="1" locked="0" layoutInCell="1" allowOverlap="1" wp14:anchorId="676E4F25" wp14:editId="0DDF2BFD">
              <wp:simplePos x="0" y="0"/>
              <wp:positionH relativeFrom="column">
                <wp:posOffset>-903352</wp:posOffset>
              </wp:positionH>
              <wp:positionV relativeFrom="paragraph">
                <wp:posOffset>-625100</wp:posOffset>
              </wp:positionV>
              <wp:extent cx="7571740" cy="10533755"/>
              <wp:effectExtent l="0" t="0" r="0" b="1270"/>
              <wp:wrapNone/>
              <wp:docPr id="28" name="Rectangle 28"/>
              <wp:cNvGraphicFramePr/>
              <a:graphic xmlns:a="http://schemas.openxmlformats.org/drawingml/2006/main">
                <a:graphicData uri="http://schemas.microsoft.com/office/word/2010/wordprocessingShape">
                  <wps:wsp>
                    <wps:cNvSpPr/>
                    <wps:spPr>
                      <a:xfrm>
                        <a:off x="0" y="0"/>
                        <a:ext cx="7571740" cy="10533755"/>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E40320A" id="Rectangle 28" o:spid="_x0000_s1026" style="position:absolute;margin-left:-71.15pt;margin-top:-49.2pt;width:596.2pt;height:829.4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" fillcolor="#ddd" stroked="f" strokeweight="1pt"/>
          </w:pict>
        </mc:Fallback>
      </mc:AlternateContent>
    </w:r>
    <w:r w:rsidR="007A381A">
      <w:rPr>
        <w:noProof/>
      </w:rPr>
      <mc:AlternateContent>
        <mc:Choice Requires="wps">
          <w:drawing>
            <wp:anchor distT="0" distB="0" distL="114300" distR="114300" simplePos="0" relativeHeight="251696128" behindDoc="0" locked="0" layoutInCell="1" allowOverlap="1">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04663902"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sidR="007A381A">
      <w:rPr>
        <w:noProof/>
      </w:rPr>
      <mc:AlternateContent>
        <mc:Choice Requires="wps">
          <w:drawing>
            <wp:anchor distT="0" distB="0" distL="114300" distR="114300" simplePos="0" relativeHeight="251695104"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153F5B84" id="Rectangle 31" o:spid="_x0000_s1026" style="position:absolute;margin-left:487.65pt;margin-top:-34.55pt;width:35.75pt;height: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E8" w:rsidRDefault="00735D83">
    <w:pPr>
      <w:pStyle w:val="Header"/>
    </w:pPr>
    <w:r>
      <w:rPr>
        <w:noProof/>
      </w:rPr>
      <w:drawing>
        <wp:anchor distT="0" distB="0" distL="114300" distR="114300" simplePos="0" relativeHeight="251697152" behindDoc="1" locked="0" layoutInCell="1" allowOverlap="1">
          <wp:simplePos x="0" y="0"/>
          <wp:positionH relativeFrom="column">
            <wp:posOffset>-436245</wp:posOffset>
          </wp:positionH>
          <wp:positionV relativeFrom="paragraph">
            <wp:posOffset>-1097280</wp:posOffset>
          </wp:positionV>
          <wp:extent cx="6675120" cy="10990828"/>
          <wp:effectExtent l="0" t="0" r="0" b="0"/>
          <wp:wrapNone/>
          <wp:docPr id="2" name="Picture 2"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990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F5B">
      <w:rPr>
        <w:noProof/>
      </w:rPr>
      <w:drawing>
        <wp:anchor distT="0" distB="0" distL="114300" distR="114300" simplePos="0" relativeHeight="251685888" behindDoc="0" locked="0" layoutInCell="1" allowOverlap="1">
          <wp:simplePos x="0" y="0"/>
          <wp:positionH relativeFrom="column">
            <wp:posOffset>-453390</wp:posOffset>
          </wp:positionH>
          <wp:positionV relativeFrom="paragraph">
            <wp:posOffset>2127</wp:posOffset>
          </wp:positionV>
          <wp:extent cx="1414145" cy="330200"/>
          <wp:effectExtent l="0" t="0" r="0" b="0"/>
          <wp:wrapNone/>
          <wp:docPr id="44" name="Picture 44"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86912" behindDoc="0" locked="0" layoutInCell="1" allowOverlap="1">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851837F"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294A8234"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0BEB4055"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01A5320"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BA"/>
    <w:rsid w:val="000056CD"/>
    <w:rsid w:val="00021A9B"/>
    <w:rsid w:val="000A278E"/>
    <w:rsid w:val="000A4848"/>
    <w:rsid w:val="000F6FE2"/>
    <w:rsid w:val="0011076E"/>
    <w:rsid w:val="00111F7C"/>
    <w:rsid w:val="00136C8B"/>
    <w:rsid w:val="00144D21"/>
    <w:rsid w:val="001B17CA"/>
    <w:rsid w:val="001D26E8"/>
    <w:rsid w:val="001E7043"/>
    <w:rsid w:val="00266E96"/>
    <w:rsid w:val="002A3245"/>
    <w:rsid w:val="002A6A69"/>
    <w:rsid w:val="002C68B6"/>
    <w:rsid w:val="002C6E5C"/>
    <w:rsid w:val="002D699B"/>
    <w:rsid w:val="002F007C"/>
    <w:rsid w:val="002F1509"/>
    <w:rsid w:val="00372247"/>
    <w:rsid w:val="00377147"/>
    <w:rsid w:val="00383C54"/>
    <w:rsid w:val="003914A2"/>
    <w:rsid w:val="003B5634"/>
    <w:rsid w:val="003B6C42"/>
    <w:rsid w:val="003D1BDB"/>
    <w:rsid w:val="003D5A22"/>
    <w:rsid w:val="003E16AB"/>
    <w:rsid w:val="00431A55"/>
    <w:rsid w:val="0043566E"/>
    <w:rsid w:val="00456F85"/>
    <w:rsid w:val="00496642"/>
    <w:rsid w:val="004A4AF6"/>
    <w:rsid w:val="004B4BF2"/>
    <w:rsid w:val="004B5F5B"/>
    <w:rsid w:val="004C3A3B"/>
    <w:rsid w:val="004D10C2"/>
    <w:rsid w:val="005077FE"/>
    <w:rsid w:val="00507A6F"/>
    <w:rsid w:val="0056153B"/>
    <w:rsid w:val="005732C7"/>
    <w:rsid w:val="00590C04"/>
    <w:rsid w:val="005A351D"/>
    <w:rsid w:val="005C698D"/>
    <w:rsid w:val="005D0127"/>
    <w:rsid w:val="005E067A"/>
    <w:rsid w:val="00612BB0"/>
    <w:rsid w:val="0063265B"/>
    <w:rsid w:val="00653FCC"/>
    <w:rsid w:val="006726E6"/>
    <w:rsid w:val="00683E03"/>
    <w:rsid w:val="006B36EE"/>
    <w:rsid w:val="006F6E99"/>
    <w:rsid w:val="00705D94"/>
    <w:rsid w:val="00731005"/>
    <w:rsid w:val="00733A6C"/>
    <w:rsid w:val="00735D83"/>
    <w:rsid w:val="0074356F"/>
    <w:rsid w:val="00793682"/>
    <w:rsid w:val="007A381A"/>
    <w:rsid w:val="007C5B01"/>
    <w:rsid w:val="007D1DC0"/>
    <w:rsid w:val="007E1554"/>
    <w:rsid w:val="0082478D"/>
    <w:rsid w:val="008319DB"/>
    <w:rsid w:val="008448AC"/>
    <w:rsid w:val="00852AE1"/>
    <w:rsid w:val="00926EDB"/>
    <w:rsid w:val="00962E0F"/>
    <w:rsid w:val="00997AA3"/>
    <w:rsid w:val="009D3B97"/>
    <w:rsid w:val="00A27E01"/>
    <w:rsid w:val="00A3334B"/>
    <w:rsid w:val="00A51C20"/>
    <w:rsid w:val="00A56993"/>
    <w:rsid w:val="00A81B93"/>
    <w:rsid w:val="00AA1988"/>
    <w:rsid w:val="00AC0C7F"/>
    <w:rsid w:val="00AE1881"/>
    <w:rsid w:val="00AF0CF8"/>
    <w:rsid w:val="00B34D65"/>
    <w:rsid w:val="00B71CED"/>
    <w:rsid w:val="00B749A0"/>
    <w:rsid w:val="00B9100E"/>
    <w:rsid w:val="00BA5103"/>
    <w:rsid w:val="00BA7A20"/>
    <w:rsid w:val="00BB1346"/>
    <w:rsid w:val="00BE25D5"/>
    <w:rsid w:val="00C04FD5"/>
    <w:rsid w:val="00C70A98"/>
    <w:rsid w:val="00C81721"/>
    <w:rsid w:val="00CF1B61"/>
    <w:rsid w:val="00D34569"/>
    <w:rsid w:val="00D46A69"/>
    <w:rsid w:val="00D569C7"/>
    <w:rsid w:val="00D7056D"/>
    <w:rsid w:val="00D87D99"/>
    <w:rsid w:val="00DB597C"/>
    <w:rsid w:val="00DC0DE9"/>
    <w:rsid w:val="00DC66FE"/>
    <w:rsid w:val="00DC684E"/>
    <w:rsid w:val="00DE4475"/>
    <w:rsid w:val="00E02F21"/>
    <w:rsid w:val="00E07D8C"/>
    <w:rsid w:val="00E72F3A"/>
    <w:rsid w:val="00EA79BD"/>
    <w:rsid w:val="00EB4B0D"/>
    <w:rsid w:val="00ED5BBA"/>
    <w:rsid w:val="00EF48BC"/>
    <w:rsid w:val="00EF6922"/>
    <w:rsid w:val="00F2745D"/>
    <w:rsid w:val="00F45E06"/>
    <w:rsid w:val="00F62526"/>
    <w:rsid w:val="00F850D3"/>
    <w:rsid w:val="00F97BA1"/>
    <w:rsid w:val="00FA3A11"/>
    <w:rsid w:val="00FB48ED"/>
    <w:rsid w:val="00FB74DA"/>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eded"/>
    </o:shapedefaults>
    <o:shapelayout v:ext="edit">
      <o:idmap v:ext="edit" data="1"/>
    </o:shapelayout>
  </w:shapeDefaults>
  <w:decimalSymbol w:val="."/>
  <w:listSeparator w:val=","/>
  <w14:docId w14:val="25D552B1"/>
  <w15:chartTrackingRefBased/>
  <w15:docId w15:val="{00C16EB9-7070-4859-8026-FB1EB46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o@iopcfundsclaims.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clean%20up\IOPC%20clean%20up%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69F52BC4999B4FA7430CAD6DB71573" ma:contentTypeVersion="7" ma:contentTypeDescription="Create a new document." ma:contentTypeScope="" ma:versionID="c7957855b592394b63460fd7238771b3">
  <xsd:schema xmlns:xsd="http://www.w3.org/2001/XMLSchema" xmlns:xs="http://www.w3.org/2001/XMLSchema" xmlns:p="http://schemas.microsoft.com/office/2006/metadata/properties" xmlns:ns2="88b5d6c7-37bd-4c70-8472-999ca9f7f994" targetNamespace="http://schemas.microsoft.com/office/2006/metadata/properties" ma:root="true" ma:fieldsID="467b35c2bada368c75dc260318d4dd95" ns2:_="">
    <xsd:import namespace="88b5d6c7-37bd-4c70-8472-999ca9f7f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d6c7-37bd-4c70-8472-999ca9f7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A83AE-8C03-4BEB-AAB3-C47BB06E62EF}">
  <ds:schemaRefs>
    <ds:schemaRef ds:uri="http://schemas.openxmlformats.org/officeDocument/2006/bibliography"/>
  </ds:schemaRefs>
</ds:datastoreItem>
</file>

<file path=customXml/itemProps2.xml><?xml version="1.0" encoding="utf-8"?>
<ds:datastoreItem xmlns:ds="http://schemas.openxmlformats.org/officeDocument/2006/customXml" ds:itemID="{F20EE316-4FA2-45F5-9042-E3348CA18080}"/>
</file>

<file path=customXml/itemProps3.xml><?xml version="1.0" encoding="utf-8"?>
<ds:datastoreItem xmlns:ds="http://schemas.openxmlformats.org/officeDocument/2006/customXml" ds:itemID="{D021D3EF-0F1F-4C1E-A3F8-966FFE47ACE5}"/>
</file>

<file path=customXml/itemProps4.xml><?xml version="1.0" encoding="utf-8"?>
<ds:datastoreItem xmlns:ds="http://schemas.openxmlformats.org/officeDocument/2006/customXml" ds:itemID="{8A4F7CDD-B478-4B76-8557-FDD74DFBF964}"/>
</file>

<file path=docProps/app.xml><?xml version="1.0" encoding="utf-8"?>
<Properties xmlns="http://schemas.openxmlformats.org/officeDocument/2006/extended-properties" xmlns:vt="http://schemas.openxmlformats.org/officeDocument/2006/docPropsVTypes">
  <Template>IOPC clean up -dec</Template>
  <TotalTime>0</TotalTime>
  <Pages>4</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Victoria Turner</cp:lastModifiedBy>
  <cp:revision>2</cp:revision>
  <cp:lastPrinted>2017-11-14T14:35:00Z</cp:lastPrinted>
  <dcterms:created xsi:type="dcterms:W3CDTF">2017-11-14T17:12:00Z</dcterms:created>
  <dcterms:modified xsi:type="dcterms:W3CDTF">2017-11-14T17:12:00Z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0x010100C269F52BC4999B4FA7430CAD6DB71573</vt:lpwstr>
  </property>
  <property fmtid="{D5CDD505-2E9C-101B-9397-08002B2CF9AE}" pid="3" name="Order">
    <vt:r8>15097400</vt:r8>
  </property>
</Properties>
</file>